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20A2" w:rsidRDefault="009C20A2">
      <w:pPr>
        <w:pStyle w:val="ConsPlusTitlePage"/>
      </w:pPr>
      <w:bookmarkStart w:id="0" w:name="_GoBack"/>
      <w:bookmarkEnd w:id="0"/>
    </w:p>
    <w:p w:rsidR="009C20A2" w:rsidRDefault="009C20A2">
      <w:pPr>
        <w:pStyle w:val="ConsPlusNormal"/>
        <w:jc w:val="both"/>
        <w:outlineLvl w:val="0"/>
      </w:pPr>
    </w:p>
    <w:p w:rsidR="009C20A2" w:rsidRDefault="009C20A2">
      <w:pPr>
        <w:pStyle w:val="ConsPlusNormal"/>
        <w:outlineLvl w:val="0"/>
      </w:pPr>
      <w:r>
        <w:t>Зарегистрировано в Минюсте России 5 февраля 2020 г. N 57435</w:t>
      </w:r>
    </w:p>
    <w:p w:rsidR="009C20A2" w:rsidRDefault="009C20A2">
      <w:pPr>
        <w:pStyle w:val="ConsPlusNormal"/>
        <w:pBdr>
          <w:top w:val="single" w:sz="6" w:space="0" w:color="auto"/>
        </w:pBdr>
        <w:spacing w:before="100" w:after="100"/>
        <w:jc w:val="both"/>
        <w:rPr>
          <w:sz w:val="2"/>
          <w:szCs w:val="2"/>
        </w:rPr>
      </w:pPr>
    </w:p>
    <w:p w:rsidR="009C20A2" w:rsidRDefault="009C20A2">
      <w:pPr>
        <w:pStyle w:val="ConsPlusNormal"/>
      </w:pPr>
    </w:p>
    <w:p w:rsidR="009C20A2" w:rsidRDefault="009C20A2">
      <w:pPr>
        <w:pStyle w:val="ConsPlusTitle"/>
        <w:jc w:val="center"/>
      </w:pPr>
      <w:r>
        <w:t>МИНИСТЕРСТВО ФИНАНСОВ РОССИЙСКОЙ ФЕДЕРАЦИИ</w:t>
      </w:r>
    </w:p>
    <w:p w:rsidR="009C20A2" w:rsidRDefault="009C20A2">
      <w:pPr>
        <w:pStyle w:val="ConsPlusTitle"/>
        <w:jc w:val="center"/>
      </w:pPr>
    </w:p>
    <w:p w:rsidR="009C20A2" w:rsidRDefault="009C20A2">
      <w:pPr>
        <w:pStyle w:val="ConsPlusTitle"/>
        <w:jc w:val="center"/>
      </w:pPr>
      <w:r>
        <w:t>ПРИКАЗ</w:t>
      </w:r>
    </w:p>
    <w:p w:rsidR="009C20A2" w:rsidRDefault="009C20A2">
      <w:pPr>
        <w:pStyle w:val="ConsPlusTitle"/>
        <w:jc w:val="center"/>
      </w:pPr>
      <w:r>
        <w:t>от 30 декабря 2019 г. N 258н</w:t>
      </w:r>
    </w:p>
    <w:p w:rsidR="009C20A2" w:rsidRDefault="009C20A2">
      <w:pPr>
        <w:pStyle w:val="ConsPlusTitle"/>
        <w:jc w:val="center"/>
      </w:pPr>
    </w:p>
    <w:p w:rsidR="009C20A2" w:rsidRDefault="009C20A2">
      <w:pPr>
        <w:pStyle w:val="ConsPlusTitle"/>
        <w:jc w:val="center"/>
      </w:pPr>
      <w:r>
        <w:t>О ВНЕСЕНИИ ИЗМЕНЕНИЙ</w:t>
      </w:r>
    </w:p>
    <w:p w:rsidR="009C20A2" w:rsidRDefault="009C20A2">
      <w:pPr>
        <w:pStyle w:val="ConsPlusTitle"/>
        <w:jc w:val="center"/>
      </w:pPr>
      <w:r>
        <w:t xml:space="preserve">В ПОРЯДОК ФОРМИРОВАНИЯ И ПРИМЕНЕНИЯ КОДОВ </w:t>
      </w:r>
      <w:proofErr w:type="gramStart"/>
      <w:r>
        <w:t>БЮДЖЕТНОЙ</w:t>
      </w:r>
      <w:proofErr w:type="gramEnd"/>
    </w:p>
    <w:p w:rsidR="009C20A2" w:rsidRDefault="009C20A2">
      <w:pPr>
        <w:pStyle w:val="ConsPlusTitle"/>
        <w:jc w:val="center"/>
      </w:pPr>
      <w:r>
        <w:t>КЛАССИФИКАЦИИ РОССИЙСКОЙ ФЕДЕРАЦИИ, ИХ СТРУКТУРУ И ПРИНЦИПЫ</w:t>
      </w:r>
    </w:p>
    <w:p w:rsidR="009C20A2" w:rsidRDefault="009C20A2">
      <w:pPr>
        <w:pStyle w:val="ConsPlusTitle"/>
        <w:jc w:val="center"/>
      </w:pPr>
      <w:r>
        <w:t>НАЗНАЧЕНИЯ, УТВЕРЖДЕННЫЕ ПРИКАЗОМ МИНИСТЕРСТВА ФИНАНСОВ</w:t>
      </w:r>
    </w:p>
    <w:p w:rsidR="009C20A2" w:rsidRDefault="009C20A2">
      <w:pPr>
        <w:pStyle w:val="ConsPlusTitle"/>
        <w:jc w:val="center"/>
      </w:pPr>
      <w:r>
        <w:t>РОССИЙСКОЙ ФЕДЕРАЦИИ ОТ 8 ИЮНЯ 2018 Г. N 132Н</w:t>
      </w:r>
    </w:p>
    <w:p w:rsidR="009C20A2" w:rsidRDefault="009C20A2">
      <w:pPr>
        <w:pStyle w:val="ConsPlusNormal"/>
        <w:jc w:val="both"/>
      </w:pPr>
    </w:p>
    <w:p w:rsidR="009C20A2" w:rsidRDefault="009C20A2">
      <w:pPr>
        <w:pStyle w:val="ConsPlusNormal"/>
        <w:ind w:firstLine="540"/>
        <w:jc w:val="both"/>
      </w:pPr>
      <w:r>
        <w:t>В целях совершенствования нормативно-правового регулирования порядка формирования и применения кодов бюджетной классификации Российской Федерации приказываю:</w:t>
      </w:r>
    </w:p>
    <w:p w:rsidR="009C20A2" w:rsidRDefault="009C20A2">
      <w:pPr>
        <w:pStyle w:val="ConsPlusNormal"/>
        <w:spacing w:before="280"/>
        <w:ind w:firstLine="540"/>
        <w:jc w:val="both"/>
      </w:pPr>
      <w:proofErr w:type="gramStart"/>
      <w:r>
        <w:t xml:space="preserve">Внести в </w:t>
      </w:r>
      <w:hyperlink r:id="rId5" w:history="1">
        <w:r>
          <w:rPr>
            <w:color w:val="0000FF"/>
          </w:rPr>
          <w:t>Порядок</w:t>
        </w:r>
      </w:hyperlink>
      <w:r>
        <w:t xml:space="preserve"> формирования и применения кодов бюджетной классификации Российской Федерации, их структуру и принципы назначения, утвержденные приказом Министерства финансов Российской Федерации от 8 июня 2018 г. N 132н &lt;1&gt; (с изменениями, внесенными приказами Министерства финансов Российской Федерации от 30 ноября 2018 г. N 245н &lt;2&gt;, от 6 марта 2019 г. N 36н &lt;3&gt;, от 22 мая 2019 г. N</w:t>
      </w:r>
      <w:proofErr w:type="gramEnd"/>
      <w:r>
        <w:t xml:space="preserve"> </w:t>
      </w:r>
      <w:proofErr w:type="gramStart"/>
      <w:r>
        <w:t xml:space="preserve">76н &lt;4&gt;, от 25 июня 2019 г. N 103н &lt;5&gt;, от 4 сентября 2019 г. N 143н &lt;6&gt; и от 25 ноября 2019 г. N 197н &lt;7&gt;), изменения согласно </w:t>
      </w:r>
      <w:hyperlink w:anchor="P42" w:history="1">
        <w:r>
          <w:rPr>
            <w:color w:val="0000FF"/>
          </w:rPr>
          <w:t>приложению</w:t>
        </w:r>
      </w:hyperlink>
      <w:r>
        <w:t xml:space="preserve"> к настоящему приказу.</w:t>
      </w:r>
      <w:proofErr w:type="gramEnd"/>
    </w:p>
    <w:p w:rsidR="009C20A2" w:rsidRDefault="009C20A2">
      <w:pPr>
        <w:pStyle w:val="ConsPlusNormal"/>
        <w:spacing w:before="280"/>
        <w:ind w:firstLine="540"/>
        <w:jc w:val="both"/>
      </w:pPr>
      <w:r>
        <w:t>--------------------------------</w:t>
      </w:r>
    </w:p>
    <w:p w:rsidR="009C20A2" w:rsidRDefault="009C20A2">
      <w:pPr>
        <w:pStyle w:val="ConsPlusNormal"/>
        <w:spacing w:before="280"/>
        <w:ind w:firstLine="540"/>
        <w:jc w:val="both"/>
      </w:pPr>
      <w:r>
        <w:t xml:space="preserve">&lt;1&gt; </w:t>
      </w:r>
      <w:proofErr w:type="gramStart"/>
      <w:r>
        <w:t>Зарегистрирован</w:t>
      </w:r>
      <w:proofErr w:type="gramEnd"/>
      <w:r>
        <w:t xml:space="preserve"> в Министерстве юстиции Российской Федерации 27 августа 2018 г., регистрационный N 52011.</w:t>
      </w:r>
    </w:p>
    <w:p w:rsidR="009C20A2" w:rsidRDefault="009C20A2">
      <w:pPr>
        <w:pStyle w:val="ConsPlusNormal"/>
        <w:spacing w:before="280"/>
        <w:ind w:firstLine="540"/>
        <w:jc w:val="both"/>
      </w:pPr>
      <w:r>
        <w:t xml:space="preserve">&lt;2&gt; </w:t>
      </w:r>
      <w:proofErr w:type="gramStart"/>
      <w:r>
        <w:t>Зарегистрирован</w:t>
      </w:r>
      <w:proofErr w:type="gramEnd"/>
      <w:r>
        <w:t xml:space="preserve"> в Министерстве юстиции Российской Федерации 27 декабря 2018 г., регистрационный N 53202.</w:t>
      </w:r>
    </w:p>
    <w:p w:rsidR="009C20A2" w:rsidRDefault="009C20A2">
      <w:pPr>
        <w:pStyle w:val="ConsPlusNormal"/>
        <w:spacing w:before="280"/>
        <w:ind w:firstLine="540"/>
        <w:jc w:val="both"/>
      </w:pPr>
      <w:r>
        <w:t xml:space="preserve">&lt;3&gt; </w:t>
      </w:r>
      <w:proofErr w:type="gramStart"/>
      <w:r>
        <w:t>Зарегистрирован</w:t>
      </w:r>
      <w:proofErr w:type="gramEnd"/>
      <w:r>
        <w:t xml:space="preserve"> в Министерстве юстиции Российской Федерации 2 апреля 2019 г., регистрационный N 54248.</w:t>
      </w:r>
    </w:p>
    <w:p w:rsidR="009C20A2" w:rsidRDefault="009C20A2">
      <w:pPr>
        <w:pStyle w:val="ConsPlusNormal"/>
        <w:spacing w:before="280"/>
        <w:ind w:firstLine="540"/>
        <w:jc w:val="both"/>
      </w:pPr>
      <w:r>
        <w:t xml:space="preserve">&lt;4&gt; </w:t>
      </w:r>
      <w:proofErr w:type="gramStart"/>
      <w:r>
        <w:t>Зарегистрирован</w:t>
      </w:r>
      <w:proofErr w:type="gramEnd"/>
      <w:r>
        <w:t xml:space="preserve"> в Министерстве юстиции Российской Федерации 24 июня 2019 г., регистрационный N 55012.</w:t>
      </w:r>
    </w:p>
    <w:p w:rsidR="009C20A2" w:rsidRDefault="009C20A2">
      <w:pPr>
        <w:pStyle w:val="ConsPlusNormal"/>
        <w:spacing w:before="280"/>
        <w:ind w:firstLine="540"/>
        <w:jc w:val="both"/>
      </w:pPr>
      <w:r>
        <w:lastRenderedPageBreak/>
        <w:t xml:space="preserve">&lt;5&gt; </w:t>
      </w:r>
      <w:proofErr w:type="gramStart"/>
      <w:r>
        <w:t>Зарегистрирован</w:t>
      </w:r>
      <w:proofErr w:type="gramEnd"/>
      <w:r>
        <w:t xml:space="preserve"> в Министерстве юстиции Российской Федерации 23 июля 2019 г., регистрационный N 55344.</w:t>
      </w:r>
    </w:p>
    <w:p w:rsidR="009C20A2" w:rsidRDefault="009C20A2">
      <w:pPr>
        <w:pStyle w:val="ConsPlusNormal"/>
        <w:spacing w:before="280"/>
        <w:ind w:firstLine="540"/>
        <w:jc w:val="both"/>
      </w:pPr>
      <w:r>
        <w:t xml:space="preserve">&lt;6&gt; </w:t>
      </w:r>
      <w:proofErr w:type="gramStart"/>
      <w:r>
        <w:t>Зарегистрирован</w:t>
      </w:r>
      <w:proofErr w:type="gramEnd"/>
      <w:r>
        <w:t xml:space="preserve"> в Министерстве юстиции Российской Федерации 26 сентября 2019 г., регистрационный N 56073.</w:t>
      </w:r>
    </w:p>
    <w:p w:rsidR="009C20A2" w:rsidRDefault="009C20A2">
      <w:pPr>
        <w:pStyle w:val="ConsPlusNormal"/>
        <w:spacing w:before="280"/>
        <w:ind w:firstLine="540"/>
        <w:jc w:val="both"/>
      </w:pPr>
      <w:r>
        <w:t xml:space="preserve">&lt;7&gt; </w:t>
      </w:r>
      <w:proofErr w:type="gramStart"/>
      <w:r>
        <w:t>Зарегистрирован</w:t>
      </w:r>
      <w:proofErr w:type="gramEnd"/>
      <w:r>
        <w:t xml:space="preserve"> в Министерстве юстиции Российской Федерации 26 декабря 2019 г., регистрационный N 56998.</w:t>
      </w:r>
    </w:p>
    <w:p w:rsidR="009C20A2" w:rsidRDefault="009C20A2">
      <w:pPr>
        <w:pStyle w:val="ConsPlusNormal"/>
        <w:jc w:val="both"/>
      </w:pPr>
    </w:p>
    <w:p w:rsidR="009C20A2" w:rsidRDefault="009C20A2">
      <w:pPr>
        <w:pStyle w:val="ConsPlusNormal"/>
        <w:jc w:val="right"/>
      </w:pPr>
      <w:r>
        <w:t>Первый заместитель</w:t>
      </w:r>
    </w:p>
    <w:p w:rsidR="009C20A2" w:rsidRDefault="009C20A2">
      <w:pPr>
        <w:pStyle w:val="ConsPlusNormal"/>
        <w:jc w:val="right"/>
      </w:pPr>
      <w:r>
        <w:t>Председателя Правительства</w:t>
      </w:r>
    </w:p>
    <w:p w:rsidR="009C20A2" w:rsidRDefault="009C20A2">
      <w:pPr>
        <w:pStyle w:val="ConsPlusNormal"/>
        <w:jc w:val="right"/>
      </w:pPr>
      <w:r>
        <w:t>Российской Федерации -</w:t>
      </w:r>
    </w:p>
    <w:p w:rsidR="009C20A2" w:rsidRDefault="009C20A2">
      <w:pPr>
        <w:pStyle w:val="ConsPlusNormal"/>
        <w:jc w:val="right"/>
      </w:pPr>
      <w:r>
        <w:t>Министр финансов</w:t>
      </w:r>
    </w:p>
    <w:p w:rsidR="009C20A2" w:rsidRDefault="009C20A2">
      <w:pPr>
        <w:pStyle w:val="ConsPlusNormal"/>
        <w:jc w:val="right"/>
      </w:pPr>
      <w:r>
        <w:t>Российской Федерации</w:t>
      </w:r>
    </w:p>
    <w:p w:rsidR="009C20A2" w:rsidRDefault="009C20A2">
      <w:pPr>
        <w:pStyle w:val="ConsPlusNormal"/>
        <w:jc w:val="right"/>
      </w:pPr>
      <w:r>
        <w:t>А.Г.СИЛУАНОВ</w:t>
      </w:r>
    </w:p>
    <w:p w:rsidR="009C20A2" w:rsidRDefault="009C20A2">
      <w:pPr>
        <w:pStyle w:val="ConsPlusNormal"/>
        <w:jc w:val="both"/>
      </w:pPr>
    </w:p>
    <w:p w:rsidR="009C20A2" w:rsidRDefault="009C20A2">
      <w:pPr>
        <w:pStyle w:val="ConsPlusNormal"/>
        <w:jc w:val="both"/>
      </w:pPr>
    </w:p>
    <w:p w:rsidR="009C20A2" w:rsidRDefault="009C20A2">
      <w:pPr>
        <w:pStyle w:val="ConsPlusNormal"/>
        <w:jc w:val="both"/>
      </w:pPr>
    </w:p>
    <w:p w:rsidR="009C20A2" w:rsidRDefault="009C20A2">
      <w:pPr>
        <w:pStyle w:val="ConsPlusNormal"/>
        <w:jc w:val="both"/>
      </w:pPr>
    </w:p>
    <w:p w:rsidR="009C20A2" w:rsidRDefault="009C20A2">
      <w:pPr>
        <w:pStyle w:val="ConsPlusNormal"/>
        <w:jc w:val="both"/>
      </w:pPr>
    </w:p>
    <w:p w:rsidR="009C20A2" w:rsidRDefault="009C20A2">
      <w:pPr>
        <w:pStyle w:val="ConsPlusNormal"/>
        <w:jc w:val="right"/>
        <w:outlineLvl w:val="0"/>
      </w:pPr>
      <w:r>
        <w:t>Приложение</w:t>
      </w:r>
    </w:p>
    <w:p w:rsidR="009C20A2" w:rsidRDefault="009C20A2">
      <w:pPr>
        <w:pStyle w:val="ConsPlusNormal"/>
        <w:jc w:val="right"/>
      </w:pPr>
      <w:r>
        <w:t>к приказу Министерства финансов</w:t>
      </w:r>
    </w:p>
    <w:p w:rsidR="009C20A2" w:rsidRDefault="009C20A2">
      <w:pPr>
        <w:pStyle w:val="ConsPlusNormal"/>
        <w:jc w:val="right"/>
      </w:pPr>
      <w:r>
        <w:t>Российской Федерации</w:t>
      </w:r>
    </w:p>
    <w:p w:rsidR="009C20A2" w:rsidRDefault="009C20A2">
      <w:pPr>
        <w:pStyle w:val="ConsPlusNormal"/>
        <w:jc w:val="right"/>
      </w:pPr>
      <w:r>
        <w:t>от 30.12.2019 N 258н</w:t>
      </w:r>
    </w:p>
    <w:p w:rsidR="009C20A2" w:rsidRDefault="009C20A2">
      <w:pPr>
        <w:pStyle w:val="ConsPlusNormal"/>
        <w:jc w:val="both"/>
      </w:pPr>
    </w:p>
    <w:p w:rsidR="009C20A2" w:rsidRDefault="009C20A2">
      <w:pPr>
        <w:pStyle w:val="ConsPlusTitle"/>
        <w:jc w:val="center"/>
      </w:pPr>
      <w:bookmarkStart w:id="1" w:name="P42"/>
      <w:bookmarkEnd w:id="1"/>
      <w:r>
        <w:t>ИЗМЕНЕНИЯ,</w:t>
      </w:r>
    </w:p>
    <w:p w:rsidR="009C20A2" w:rsidRDefault="009C20A2">
      <w:pPr>
        <w:pStyle w:val="ConsPlusTitle"/>
        <w:jc w:val="center"/>
      </w:pPr>
      <w:r>
        <w:t>ВНОСИМЫЕ В ПОРЯДОК ФОРМИРОВАНИЯ И ПРИМЕНЕНИЯ КОДОВ</w:t>
      </w:r>
    </w:p>
    <w:p w:rsidR="009C20A2" w:rsidRDefault="009C20A2">
      <w:pPr>
        <w:pStyle w:val="ConsPlusTitle"/>
        <w:jc w:val="center"/>
      </w:pPr>
      <w:r>
        <w:t>БЮДЖЕТНОЙ КЛАССИФИКАЦИИ РОССИЙСКОЙ ФЕДЕРАЦИИ, ИХ СТРУКТУРУ</w:t>
      </w:r>
    </w:p>
    <w:p w:rsidR="009C20A2" w:rsidRDefault="009C20A2">
      <w:pPr>
        <w:pStyle w:val="ConsPlusTitle"/>
        <w:jc w:val="center"/>
      </w:pPr>
      <w:r>
        <w:t>И ПРИНЦИПЫ НАЗНАЧЕНИЯ, УТВЕРЖДЕННЫЕ ПРИКАЗОМ</w:t>
      </w:r>
    </w:p>
    <w:p w:rsidR="009C20A2" w:rsidRDefault="009C20A2">
      <w:pPr>
        <w:pStyle w:val="ConsPlusTitle"/>
        <w:jc w:val="center"/>
      </w:pPr>
      <w:r>
        <w:t>МИНИСТЕРСТВА ФИНАНСОВ РОССИЙСКОЙ ФЕДЕРАЦИИ</w:t>
      </w:r>
    </w:p>
    <w:p w:rsidR="009C20A2" w:rsidRDefault="009C20A2">
      <w:pPr>
        <w:pStyle w:val="ConsPlusTitle"/>
        <w:jc w:val="center"/>
      </w:pPr>
      <w:r>
        <w:t>ОТ 8 ИЮНЯ 2018 Г. N 132Н</w:t>
      </w:r>
    </w:p>
    <w:p w:rsidR="009C20A2" w:rsidRDefault="009C20A2">
      <w:pPr>
        <w:pStyle w:val="ConsPlusNormal"/>
        <w:jc w:val="both"/>
      </w:pPr>
    </w:p>
    <w:p w:rsidR="009C20A2" w:rsidRDefault="009C20A2">
      <w:pPr>
        <w:pStyle w:val="ConsPlusNormal"/>
        <w:ind w:firstLine="540"/>
        <w:jc w:val="both"/>
      </w:pPr>
      <w:r>
        <w:t xml:space="preserve">1. В </w:t>
      </w:r>
      <w:hyperlink r:id="rId6" w:history="1">
        <w:r>
          <w:rPr>
            <w:color w:val="0000FF"/>
          </w:rPr>
          <w:t>разделе III</w:t>
        </w:r>
      </w:hyperlink>
      <w:r>
        <w:t xml:space="preserve"> "Классификация расходов бюджетов":</w:t>
      </w:r>
    </w:p>
    <w:p w:rsidR="009C20A2" w:rsidRDefault="009C20A2">
      <w:pPr>
        <w:pStyle w:val="ConsPlusNormal"/>
        <w:spacing w:before="280"/>
        <w:ind w:firstLine="540"/>
        <w:jc w:val="both"/>
      </w:pPr>
      <w:r>
        <w:t xml:space="preserve">1.1. В </w:t>
      </w:r>
      <w:hyperlink r:id="rId7" w:history="1">
        <w:r>
          <w:rPr>
            <w:color w:val="0000FF"/>
          </w:rPr>
          <w:t>подпункте 42.21 пункта 42</w:t>
        </w:r>
      </w:hyperlink>
      <w:r>
        <w:t>:</w:t>
      </w:r>
    </w:p>
    <w:p w:rsidR="009C20A2" w:rsidRDefault="009C20A2">
      <w:pPr>
        <w:pStyle w:val="ConsPlusNormal"/>
        <w:spacing w:before="280"/>
        <w:ind w:firstLine="540"/>
        <w:jc w:val="both"/>
      </w:pPr>
      <w:r>
        <w:t xml:space="preserve">1.1.1. </w:t>
      </w:r>
      <w:hyperlink r:id="rId8" w:history="1">
        <w:r>
          <w:rPr>
            <w:color w:val="0000FF"/>
          </w:rPr>
          <w:t>Дополнить</w:t>
        </w:r>
      </w:hyperlink>
      <w:r>
        <w:t xml:space="preserve"> новым абзацем девятнадцатым следующего содержания:</w:t>
      </w:r>
    </w:p>
    <w:p w:rsidR="009C20A2" w:rsidRDefault="009C20A2">
      <w:pPr>
        <w:pStyle w:val="ConsPlusNormal"/>
        <w:spacing w:before="280"/>
        <w:ind w:firstLine="540"/>
        <w:jc w:val="both"/>
      </w:pPr>
      <w:r>
        <w:t>"24 2 П</w:t>
      </w:r>
      <w:proofErr w:type="gramStart"/>
      <w:r>
        <w:t>1</w:t>
      </w:r>
      <w:proofErr w:type="gramEnd"/>
      <w:r>
        <w:t xml:space="preserve"> 00000 Приоритетный </w:t>
      </w:r>
      <w:hyperlink r:id="rId9" w:history="1">
        <w:r>
          <w:rPr>
            <w:color w:val="0000FF"/>
          </w:rPr>
          <w:t>проект</w:t>
        </w:r>
      </w:hyperlink>
      <w:r>
        <w:t xml:space="preserve"> "Безопасные и качественные дороги";";</w:t>
      </w:r>
    </w:p>
    <w:p w:rsidR="009C20A2" w:rsidRDefault="009C20A2">
      <w:pPr>
        <w:pStyle w:val="ConsPlusNormal"/>
        <w:spacing w:before="280"/>
        <w:ind w:firstLine="540"/>
        <w:jc w:val="both"/>
      </w:pPr>
      <w:r>
        <w:t xml:space="preserve">1.1.2. </w:t>
      </w:r>
      <w:hyperlink r:id="rId10" w:history="1">
        <w:r>
          <w:rPr>
            <w:color w:val="0000FF"/>
          </w:rPr>
          <w:t>Абзацы девятнадцатый</w:t>
        </w:r>
      </w:hyperlink>
      <w:r>
        <w:t xml:space="preserve"> - </w:t>
      </w:r>
      <w:hyperlink r:id="rId11" w:history="1">
        <w:r>
          <w:rPr>
            <w:color w:val="0000FF"/>
          </w:rPr>
          <w:t>пятьдесят третий</w:t>
        </w:r>
      </w:hyperlink>
      <w:r>
        <w:t xml:space="preserve"> считать абзацами двадцатым - пятьдесят четвертым соответственно;</w:t>
      </w:r>
    </w:p>
    <w:p w:rsidR="009C20A2" w:rsidRDefault="009C20A2">
      <w:pPr>
        <w:pStyle w:val="ConsPlusNormal"/>
        <w:spacing w:before="280"/>
        <w:ind w:firstLine="540"/>
        <w:jc w:val="both"/>
      </w:pPr>
      <w:r>
        <w:lastRenderedPageBreak/>
        <w:t xml:space="preserve">1.2. В </w:t>
      </w:r>
      <w:hyperlink r:id="rId12" w:history="1">
        <w:r>
          <w:rPr>
            <w:color w:val="0000FF"/>
          </w:rPr>
          <w:t>пункте 44</w:t>
        </w:r>
      </w:hyperlink>
      <w:r>
        <w:t>:</w:t>
      </w:r>
    </w:p>
    <w:p w:rsidR="009C20A2" w:rsidRDefault="009C20A2">
      <w:pPr>
        <w:pStyle w:val="ConsPlusNormal"/>
        <w:spacing w:before="280"/>
        <w:ind w:firstLine="540"/>
        <w:jc w:val="both"/>
      </w:pPr>
      <w:r>
        <w:t xml:space="preserve">1.2.1. </w:t>
      </w:r>
      <w:hyperlink r:id="rId13" w:history="1">
        <w:r>
          <w:rPr>
            <w:color w:val="0000FF"/>
          </w:rPr>
          <w:t>Дополнить</w:t>
        </w:r>
      </w:hyperlink>
      <w:r>
        <w:t xml:space="preserve"> новыми направлениями расходов следующего содержания:</w:t>
      </w:r>
    </w:p>
    <w:p w:rsidR="009C20A2" w:rsidRDefault="009C20A2">
      <w:pPr>
        <w:pStyle w:val="ConsPlusNormal"/>
        <w:spacing w:before="280"/>
        <w:ind w:firstLine="540"/>
        <w:jc w:val="both"/>
      </w:pPr>
      <w:r>
        <w:t xml:space="preserve">"5299F Субсидии на </w:t>
      </w:r>
      <w:proofErr w:type="spellStart"/>
      <w:r>
        <w:t>софинансирование</w:t>
      </w:r>
      <w:proofErr w:type="spellEnd"/>
      <w:r>
        <w:t xml:space="preserve"> расходных обязательств субъектов Российской Федерации, связанных с реализацией федеральной целевой </w:t>
      </w:r>
      <w:hyperlink r:id="rId14" w:history="1">
        <w:r>
          <w:rPr>
            <w:color w:val="0000FF"/>
          </w:rPr>
          <w:t>программы</w:t>
        </w:r>
      </w:hyperlink>
      <w:r>
        <w:t xml:space="preserve"> "Увековечение памяти погибших при защите Отечества на 2019 - 2024 годы", за счет средств резервного фонда Правительства Российской Федерации</w:t>
      </w:r>
    </w:p>
    <w:p w:rsidR="009C20A2" w:rsidRDefault="009C20A2">
      <w:pPr>
        <w:pStyle w:val="ConsPlusNormal"/>
        <w:spacing w:before="280"/>
        <w:ind w:firstLine="540"/>
        <w:jc w:val="both"/>
      </w:pPr>
      <w:proofErr w:type="gramStart"/>
      <w:r>
        <w:t xml:space="preserve">По данному направлению расходов отражаются расходы федерального бюджета в рамках федеральной целевой </w:t>
      </w:r>
      <w:hyperlink r:id="rId15" w:history="1">
        <w:r>
          <w:rPr>
            <w:color w:val="0000FF"/>
          </w:rPr>
          <w:t>программы</w:t>
        </w:r>
      </w:hyperlink>
      <w:r>
        <w:t xml:space="preserve"> "Увековечение памяти погибших при защите Отечества на 2019 - 2024 годы" государственной программы Российской Федерации "Обеспечение обороноспособности страны" (31 8 00 00000) по предоставлению субсидий бюджетам на </w:t>
      </w:r>
      <w:proofErr w:type="spellStart"/>
      <w:r>
        <w:t>софинансирование</w:t>
      </w:r>
      <w:proofErr w:type="spellEnd"/>
      <w:r>
        <w:t xml:space="preserve"> расходных обязательств субъектов Российской Федерации, связанных с реализацией федеральной целевой </w:t>
      </w:r>
      <w:hyperlink r:id="rId16" w:history="1">
        <w:r>
          <w:rPr>
            <w:color w:val="0000FF"/>
          </w:rPr>
          <w:t>программы</w:t>
        </w:r>
      </w:hyperlink>
      <w:r>
        <w:t xml:space="preserve"> "Увековечение памяти погибших при защите Отечества на 2019 - 2024</w:t>
      </w:r>
      <w:proofErr w:type="gramEnd"/>
      <w:r>
        <w:t xml:space="preserve"> годы", за счет средств резервного фонда Правительства Российской Федерации.</w:t>
      </w:r>
    </w:p>
    <w:p w:rsidR="009C20A2" w:rsidRDefault="009C20A2">
      <w:pPr>
        <w:pStyle w:val="ConsPlusNormal"/>
        <w:spacing w:before="280"/>
        <w:ind w:firstLine="540"/>
        <w:jc w:val="both"/>
      </w:pPr>
      <w:r>
        <w:t xml:space="preserve">Поступление субсидий на указанные цели отражается по соответствующим кодам вида доходов 000 2 02 25299 00 0000 150 "Субсидии бюджетам на </w:t>
      </w:r>
      <w:proofErr w:type="spellStart"/>
      <w:r>
        <w:t>софинансирование</w:t>
      </w:r>
      <w:proofErr w:type="spellEnd"/>
      <w:r>
        <w:t xml:space="preserve"> расходных обязательств субъектов Российской Федерации, связанных с реализацией федеральной целевой </w:t>
      </w:r>
      <w:hyperlink r:id="rId17" w:history="1">
        <w:r>
          <w:rPr>
            <w:color w:val="0000FF"/>
          </w:rPr>
          <w:t>программы</w:t>
        </w:r>
      </w:hyperlink>
      <w:r>
        <w:t xml:space="preserve"> "Увековечение памяти погибших при защите Отечества на 2019 - 2024 годы" классификации доходов бюджетов</w:t>
      </w:r>
      <w:proofErr w:type="gramStart"/>
      <w:r>
        <w:t>.";</w:t>
      </w:r>
      <w:proofErr w:type="gramEnd"/>
    </w:p>
    <w:p w:rsidR="009C20A2" w:rsidRDefault="009C20A2">
      <w:pPr>
        <w:pStyle w:val="ConsPlusNormal"/>
        <w:spacing w:before="280"/>
        <w:ind w:firstLine="540"/>
        <w:jc w:val="both"/>
      </w:pPr>
      <w:r>
        <w:t>"53710</w:t>
      </w:r>
      <w:proofErr w:type="gramStart"/>
      <w:r>
        <w:t xml:space="preserve"> И</w:t>
      </w:r>
      <w:proofErr w:type="gramEnd"/>
      <w:r>
        <w:t>ные межбюджетные трансферты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2019 году на территориях субъектов Российской Федерации</w:t>
      </w:r>
    </w:p>
    <w:p w:rsidR="009C20A2" w:rsidRDefault="009C20A2">
      <w:pPr>
        <w:pStyle w:val="ConsPlusNormal"/>
        <w:spacing w:before="280"/>
        <w:ind w:firstLine="540"/>
        <w:jc w:val="both"/>
      </w:pPr>
      <w:proofErr w:type="gramStart"/>
      <w:r>
        <w:t xml:space="preserve">По данному направлению расходов отражаются расходы федерального бюджета в рамках ведомственной целевой </w:t>
      </w:r>
      <w:hyperlink r:id="rId18" w:history="1">
        <w:r>
          <w:rPr>
            <w:color w:val="0000FF"/>
          </w:rPr>
          <w:t>программы</w:t>
        </w:r>
      </w:hyperlink>
      <w:r>
        <w:t xml:space="preserve"> "Обеспечение общих условий функционирования отраслей агропромышленного комплекса" подпрограммы "Обеспечение условий развития агропромышленного комплекса" государственной </w:t>
      </w:r>
      <w:hyperlink r:id="rId19"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(25 Ф 03 00000) на предоставление бюджетам субъектов Российской Федерации иных межбюджетных трансфертов на осуществление компенсации сельскохозяйственным товаропроизводителям, обеспечившим в установленном</w:t>
      </w:r>
      <w:proofErr w:type="gramEnd"/>
      <w:r>
        <w:t xml:space="preserve"> </w:t>
      </w:r>
      <w:proofErr w:type="gramStart"/>
      <w:r>
        <w:t xml:space="preserve">порядке страховую защиту своих имущественных интересов, связанных с производством сельскохозяйственной продукции, ущерба, </w:t>
      </w:r>
      <w:r>
        <w:lastRenderedPageBreak/>
        <w:t>причиненного в результате чрезвычайных ситуаций природного характера в 2019 году на территориях субъектов Российской Федерации.</w:t>
      </w:r>
      <w:proofErr w:type="gramEnd"/>
    </w:p>
    <w:p w:rsidR="009C20A2" w:rsidRDefault="009C20A2">
      <w:pPr>
        <w:pStyle w:val="ConsPlusNormal"/>
        <w:spacing w:before="280"/>
        <w:ind w:firstLine="540"/>
        <w:jc w:val="both"/>
      </w:pPr>
      <w:proofErr w:type="gramStart"/>
      <w:r>
        <w:t>Поступление межбюджетных трансфертов на указанные цели отражается по коду 000 2 02 45371 02 0000 150 "Межбюджетные трансферты, передаваемые бюджетам субъектов Российской Федерации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2019 году на территориях субъектов Российской Федерации" классификации доходов</w:t>
      </w:r>
      <w:proofErr w:type="gramEnd"/>
      <w:r>
        <w:t xml:space="preserve"> бюджетов.</w:t>
      </w:r>
    </w:p>
    <w:p w:rsidR="009C20A2" w:rsidRDefault="009C20A2">
      <w:pPr>
        <w:pStyle w:val="ConsPlusNormal"/>
        <w:spacing w:before="280"/>
        <w:ind w:firstLine="540"/>
        <w:jc w:val="both"/>
      </w:pPr>
      <w:r>
        <w:t>Также по данному направлению расходов отражаются расходы бюджетов субъектов Российской Федерации на указанные цели, осуществляемые за счет иных межбюджетных трансфертов из федерального бюджета</w:t>
      </w:r>
      <w:proofErr w:type="gramStart"/>
      <w:r>
        <w:t>.";</w:t>
      </w:r>
      <w:proofErr w:type="gramEnd"/>
    </w:p>
    <w:p w:rsidR="009C20A2" w:rsidRDefault="009C20A2">
      <w:pPr>
        <w:pStyle w:val="ConsPlusNormal"/>
        <w:spacing w:before="280"/>
        <w:ind w:firstLine="540"/>
        <w:jc w:val="both"/>
      </w:pPr>
      <w:r>
        <w:t>"5390F</w:t>
      </w:r>
      <w:proofErr w:type="gramStart"/>
      <w:r>
        <w:t xml:space="preserve"> И</w:t>
      </w:r>
      <w:proofErr w:type="gramEnd"/>
      <w:r>
        <w:t>ные межбюджетные трансферты на финансовое обеспечение дорожной деятельности за счет средств резервного фонда Правительства Российской Федерации</w:t>
      </w:r>
    </w:p>
    <w:p w:rsidR="009C20A2" w:rsidRDefault="009C20A2">
      <w:pPr>
        <w:pStyle w:val="ConsPlusNormal"/>
        <w:spacing w:before="280"/>
        <w:ind w:firstLine="540"/>
        <w:jc w:val="both"/>
      </w:pPr>
      <w:r>
        <w:t>По данному направлению расходов отражаются расходы федерального бюджета, связанные с предоставлением иных межбюджетных трансфертов бюджетам на финансовое обеспечение дорожной деятельности за счет средств резервного фонда Правительства Российской Федерации.</w:t>
      </w:r>
    </w:p>
    <w:p w:rsidR="009C20A2" w:rsidRDefault="009C20A2">
      <w:pPr>
        <w:pStyle w:val="ConsPlusNormal"/>
        <w:spacing w:before="280"/>
        <w:ind w:firstLine="540"/>
        <w:jc w:val="both"/>
      </w:pPr>
      <w:r>
        <w:t>Поступление иных межбюджетных трансфертов на указанные цели отражается по соответствующему коду доходов 000 2 02 45390 00 0000 150 "Межбюджетные трансферты, передаваемые бюджетам на финансовое обеспечение дорожной деятельности" классификации доходов бюджетов</w:t>
      </w:r>
      <w:proofErr w:type="gramStart"/>
      <w:r>
        <w:t>.";</w:t>
      </w:r>
      <w:proofErr w:type="gramEnd"/>
    </w:p>
    <w:p w:rsidR="009C20A2" w:rsidRDefault="009C20A2">
      <w:pPr>
        <w:pStyle w:val="ConsPlusNormal"/>
        <w:spacing w:before="280"/>
        <w:ind w:firstLine="540"/>
        <w:jc w:val="both"/>
      </w:pPr>
      <w:r>
        <w:t>"5523F Реализация мероприятий по социально-экономическому развитию субъектов Российской Федерации, входящих в состав Северо-Кавказского федерального округа, за счет средств резервного фонда Правительства Российской Федерации</w:t>
      </w:r>
    </w:p>
    <w:p w:rsidR="009C20A2" w:rsidRDefault="009C20A2">
      <w:pPr>
        <w:pStyle w:val="ConsPlusNormal"/>
        <w:spacing w:before="280"/>
        <w:ind w:firstLine="540"/>
        <w:jc w:val="both"/>
      </w:pPr>
      <w:r>
        <w:t>По данному направлению расходов отражаются расходы федерального бюджета, связанные с предоставлением субсидий бюджетам на мероприятия по социально-экономическому развитию субъектов Российской Федерации, входящих в состав Северо-Кавказского федерального округа, за счет средств резервного фонда Правительства Российской Федерации.</w:t>
      </w:r>
    </w:p>
    <w:p w:rsidR="009C20A2" w:rsidRDefault="009C20A2">
      <w:pPr>
        <w:pStyle w:val="ConsPlusNormal"/>
        <w:spacing w:before="280"/>
        <w:ind w:firstLine="540"/>
        <w:jc w:val="both"/>
      </w:pPr>
      <w:r>
        <w:t xml:space="preserve">Поступление субсидий на указанные цели отражается по соответствующим кодам вида доходов 000 2 02 27523 00 0000 150 "Субсидии бюджетам на </w:t>
      </w:r>
      <w:proofErr w:type="spellStart"/>
      <w:r>
        <w:t>софинансирование</w:t>
      </w:r>
      <w:proofErr w:type="spellEnd"/>
      <w:r>
        <w:t xml:space="preserve"> капитальных вложений в объекты </w:t>
      </w:r>
      <w:r>
        <w:lastRenderedPageBreak/>
        <w:t>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 классификации доходов бюджетов</w:t>
      </w:r>
      <w:proofErr w:type="gramStart"/>
      <w:r>
        <w:t>.";</w:t>
      </w:r>
      <w:proofErr w:type="gramEnd"/>
    </w:p>
    <w:p w:rsidR="009C20A2" w:rsidRDefault="009C20A2">
      <w:pPr>
        <w:pStyle w:val="ConsPlusNormal"/>
        <w:spacing w:before="280"/>
        <w:ind w:firstLine="540"/>
        <w:jc w:val="both"/>
      </w:pPr>
      <w:r>
        <w:t xml:space="preserve">"56830 Субсидия бюджету Курганской области на </w:t>
      </w:r>
      <w:proofErr w:type="spellStart"/>
      <w:r>
        <w:t>софинансирование</w:t>
      </w:r>
      <w:proofErr w:type="spellEnd"/>
      <w:r>
        <w:t xml:space="preserve"> расходных обязательств, связанных с обновлением пожарной техники муниципальной пожарной охраны, за счет средств резервного фонда Правительства Российской Федерации</w:t>
      </w:r>
    </w:p>
    <w:p w:rsidR="009C20A2" w:rsidRDefault="009C20A2">
      <w:pPr>
        <w:pStyle w:val="ConsPlusNormal"/>
        <w:spacing w:before="280"/>
        <w:ind w:firstLine="540"/>
        <w:jc w:val="both"/>
      </w:pPr>
      <w:r>
        <w:t xml:space="preserve">По данному направлению расходов отражаются расходы федерального бюджета на предоставление субсидии бюджету Курганской области на </w:t>
      </w:r>
      <w:proofErr w:type="spellStart"/>
      <w:r>
        <w:t>софинансирование</w:t>
      </w:r>
      <w:proofErr w:type="spellEnd"/>
      <w:r>
        <w:t xml:space="preserve"> расходных обязательств, связанных с обновлением пожарной техники муниципальной пожарной охраны, за счет средств резервного фонда Правительства Российской Федерации.</w:t>
      </w:r>
    </w:p>
    <w:p w:rsidR="009C20A2" w:rsidRDefault="009C20A2">
      <w:pPr>
        <w:pStyle w:val="ConsPlusNormal"/>
        <w:spacing w:before="280"/>
        <w:ind w:firstLine="540"/>
        <w:jc w:val="both"/>
      </w:pPr>
      <w: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roofErr w:type="gramStart"/>
      <w:r>
        <w:t>.";</w:t>
      </w:r>
      <w:proofErr w:type="gramEnd"/>
    </w:p>
    <w:p w:rsidR="009C20A2" w:rsidRDefault="009C20A2">
      <w:pPr>
        <w:pStyle w:val="ConsPlusNormal"/>
        <w:spacing w:before="280"/>
        <w:ind w:firstLine="540"/>
        <w:jc w:val="both"/>
      </w:pPr>
      <w:r>
        <w:t>"56850</w:t>
      </w:r>
      <w:proofErr w:type="gramStart"/>
      <w:r>
        <w:t xml:space="preserve"> И</w:t>
      </w:r>
      <w:proofErr w:type="gramEnd"/>
      <w:r>
        <w:t>ной межбюджетный трансферт бюджету Иркутской области на оказание разовой финансовой помощи в целях компенсации гражданам, пострадавшим от наводнения, расходов на оплату обучения в 2019/20 учебном году по договорам об оказании платных образовательных услуг за счет средств резервного фонда Правительства Российской Федерации</w:t>
      </w:r>
    </w:p>
    <w:p w:rsidR="009C20A2" w:rsidRDefault="009C20A2">
      <w:pPr>
        <w:pStyle w:val="ConsPlusNormal"/>
        <w:spacing w:before="280"/>
        <w:ind w:firstLine="540"/>
        <w:jc w:val="both"/>
      </w:pPr>
      <w:proofErr w:type="gramStart"/>
      <w:r>
        <w:t xml:space="preserve">По данному направлению расходов отражаются расходы федерального бюджета на предоставление иного межбюджетного трансферта бюджету Иркутской области на оказание разовой финансовой помощи в целях компенсации гражданам, пострадавшим от наводнения на территории Иркутской области в 2019 году, и обучающимся на первых и вторых курсах в образовательных организациях высшего образования, расположенных на территории Иркутской области, по образовательным программам высшего образования - программам </w:t>
      </w:r>
      <w:proofErr w:type="spellStart"/>
      <w:r>
        <w:t>бакалавриата</w:t>
      </w:r>
      <w:proofErr w:type="spellEnd"/>
      <w:r>
        <w:t xml:space="preserve"> и</w:t>
      </w:r>
      <w:proofErr w:type="gramEnd"/>
      <w:r>
        <w:t xml:space="preserve"> программам </w:t>
      </w:r>
      <w:proofErr w:type="spellStart"/>
      <w:r>
        <w:t>специалитета</w:t>
      </w:r>
      <w:proofErr w:type="spellEnd"/>
      <w:r>
        <w:t xml:space="preserve"> за счет собственных средств, расходов на оплату обучения в 2019/20 учебном году по договорам об оказании платных образовательных услуг за счет средств резервного фонда Правительства Российской Федерации.</w:t>
      </w:r>
    </w:p>
    <w:p w:rsidR="009C20A2" w:rsidRDefault="009C20A2">
      <w:pPr>
        <w:pStyle w:val="ConsPlusNormal"/>
        <w:spacing w:before="280"/>
        <w:ind w:firstLine="540"/>
        <w:jc w:val="both"/>
      </w:pPr>
      <w: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9C20A2" w:rsidRDefault="009C20A2">
      <w:pPr>
        <w:pStyle w:val="ConsPlusNormal"/>
        <w:spacing w:before="280"/>
        <w:ind w:firstLine="540"/>
        <w:jc w:val="both"/>
      </w:pPr>
      <w:r>
        <w:t xml:space="preserve">По данному направлению расходов также отражаются расходы бюджета </w:t>
      </w:r>
      <w:r>
        <w:lastRenderedPageBreak/>
        <w:t>субъекта Российской Федерации на указанные цели, осуществляемые за счет иного межбюджетного трансферта из федерального бюджета</w:t>
      </w:r>
      <w:proofErr w:type="gramStart"/>
      <w:r>
        <w:t>.";</w:t>
      </w:r>
      <w:proofErr w:type="gramEnd"/>
    </w:p>
    <w:p w:rsidR="009C20A2" w:rsidRDefault="009C20A2">
      <w:pPr>
        <w:pStyle w:val="ConsPlusNormal"/>
        <w:spacing w:before="280"/>
        <w:ind w:firstLine="540"/>
        <w:jc w:val="both"/>
      </w:pPr>
      <w:r>
        <w:t>"56920</w:t>
      </w:r>
      <w:proofErr w:type="gramStart"/>
      <w:r>
        <w:t xml:space="preserve"> И</w:t>
      </w:r>
      <w:proofErr w:type="gramEnd"/>
      <w:r>
        <w:t>ной межбюджетный трансферт бюджету Приморского края в целях возмещения затрат, связанных с реализацией комплекса мер по ликвидации последствий негативного воздействия вод и выполнением неотложных работ по восстановлению пропускной способности русел рек, за счет средств резервного фонда Правительства Российской Федерации</w:t>
      </w:r>
    </w:p>
    <w:p w:rsidR="009C20A2" w:rsidRDefault="009C20A2">
      <w:pPr>
        <w:pStyle w:val="ConsPlusNormal"/>
        <w:spacing w:before="280"/>
        <w:ind w:firstLine="540"/>
        <w:jc w:val="both"/>
      </w:pPr>
      <w:r>
        <w:t>По данному направлению расходов отражаются расходы федерального бюджета на предоставление иного межбюджетного трансферта бюджету Приморского края в целях возмещения затрат, связанных с реализацией комплекса мер по ликвидации последствий негативного воздействия вод и выполнением неотложных работ по восстановлению пропускной способности русел рек, за счет средств резервного фонда Правительства Российской Федерации.</w:t>
      </w:r>
    </w:p>
    <w:p w:rsidR="009C20A2" w:rsidRDefault="009C20A2">
      <w:pPr>
        <w:pStyle w:val="ConsPlusNormal"/>
        <w:spacing w:before="280"/>
        <w:ind w:firstLine="540"/>
        <w:jc w:val="both"/>
      </w:pPr>
      <w: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9C20A2" w:rsidRDefault="009C20A2">
      <w:pPr>
        <w:pStyle w:val="ConsPlusNormal"/>
        <w:spacing w:before="280"/>
        <w:ind w:firstLine="540"/>
        <w:jc w:val="both"/>
      </w:pPr>
      <w:r>
        <w:t>По данному направлению расходов также отражаются расходы бюджета субъекта Российской Федерации на указанные цели, осуществляемые за счет иного межбюджетного трансферта из федерального бюджета.</w:t>
      </w:r>
    </w:p>
    <w:p w:rsidR="009C20A2" w:rsidRDefault="009C20A2">
      <w:pPr>
        <w:pStyle w:val="ConsPlusNormal"/>
        <w:spacing w:before="280"/>
        <w:ind w:firstLine="540"/>
        <w:jc w:val="both"/>
      </w:pPr>
      <w:r>
        <w:t>56930 Субсидия бюджету Курганской области на оказание разовой финансовой помощи по закупке школьных автобусов российского производства за счет средств резервного фонда Правительства Российской Федерации</w:t>
      </w:r>
    </w:p>
    <w:p w:rsidR="009C20A2" w:rsidRDefault="009C20A2">
      <w:pPr>
        <w:pStyle w:val="ConsPlusNormal"/>
        <w:spacing w:before="280"/>
        <w:ind w:firstLine="540"/>
        <w:jc w:val="both"/>
      </w:pPr>
      <w:r>
        <w:t xml:space="preserve">По данному направлению расходов отражаются расходы федерального бюджета на предоставление субсидии бюджету Курганской области по </w:t>
      </w:r>
      <w:proofErr w:type="spellStart"/>
      <w:r>
        <w:t>софинансированию</w:t>
      </w:r>
      <w:proofErr w:type="spellEnd"/>
      <w:r>
        <w:t xml:space="preserve"> расходных обязательств Курганской области, связанных с осуществлением закупки школьных автобусов российского производства, за счет средств резервного фонда Правительства Российской Федерации.</w:t>
      </w:r>
    </w:p>
    <w:p w:rsidR="009C20A2" w:rsidRDefault="009C20A2">
      <w:pPr>
        <w:pStyle w:val="ConsPlusNormal"/>
        <w:spacing w:before="280"/>
        <w:ind w:firstLine="540"/>
        <w:jc w:val="both"/>
      </w:pPr>
      <w:r>
        <w:t>Поступление субсидии на указанные цели отражается по коду вида доходов 000 2 02 29001 02 0000 150 "Субсидии бюджетам субъектов Российской Федерации за счет средств резервного фонда Правительства Российской Федерации" классификации доходов бюджетов</w:t>
      </w:r>
      <w:proofErr w:type="gramStart"/>
      <w:r>
        <w:t>.";</w:t>
      </w:r>
      <w:proofErr w:type="gramEnd"/>
    </w:p>
    <w:p w:rsidR="009C20A2" w:rsidRDefault="009C20A2">
      <w:pPr>
        <w:pStyle w:val="ConsPlusNormal"/>
        <w:spacing w:before="280"/>
        <w:ind w:firstLine="540"/>
        <w:jc w:val="both"/>
      </w:pPr>
      <w:r>
        <w:t>"56950</w:t>
      </w:r>
      <w:proofErr w:type="gramStart"/>
      <w:r>
        <w:t xml:space="preserve"> И</w:t>
      </w:r>
      <w:proofErr w:type="gramEnd"/>
      <w:r>
        <w:t xml:space="preserve">ной межбюджетный трансферт бюджету Орловской области на финансовое обеспечение реализации мер социальной поддержки граждан по переселению из аварийного многоквартирного дома, расположенного в г. </w:t>
      </w:r>
      <w:r>
        <w:lastRenderedPageBreak/>
        <w:t>Орле, ул. Калинина, д. 2, за счет средств резервного фонда Правительства Российской Федерации</w:t>
      </w:r>
    </w:p>
    <w:p w:rsidR="009C20A2" w:rsidRDefault="009C20A2">
      <w:pPr>
        <w:pStyle w:val="ConsPlusNormal"/>
        <w:spacing w:before="280"/>
        <w:ind w:firstLine="540"/>
        <w:jc w:val="both"/>
      </w:pPr>
      <w:r>
        <w:t>По данному направлению расходов отражаются расходы федерального бюджета на предоставление иного межбюджетного трансферта бюджету Орловской области на финансовое обеспечение реализации мер социальной поддержки граждан по переселению из аварийного многоквартирного дома, расположенного в г. Орле, ул. Калинина, д. 2, за счет средств резервного фонда Правительства Российской Федерации.</w:t>
      </w:r>
    </w:p>
    <w:p w:rsidR="009C20A2" w:rsidRDefault="009C20A2">
      <w:pPr>
        <w:pStyle w:val="ConsPlusNormal"/>
        <w:spacing w:before="280"/>
        <w:ind w:firstLine="540"/>
        <w:jc w:val="both"/>
      </w:pPr>
      <w:r>
        <w:t>Поступление иного межбюджетного трансферта на указанные цели отражается по коду вида доходов 000 2 02 49001 02 0000 150 "Межбюджетные трансферты, передаваемые бюджетам субъектов Российской Федерации, за счет средств резервного фонда Правительства Российской Федерации" классификации доходов бюджетов.</w:t>
      </w:r>
    </w:p>
    <w:p w:rsidR="009C20A2" w:rsidRDefault="009C20A2">
      <w:pPr>
        <w:pStyle w:val="ConsPlusNormal"/>
        <w:spacing w:before="280"/>
        <w:ind w:firstLine="540"/>
        <w:jc w:val="both"/>
      </w:pPr>
      <w:r>
        <w:t>По данному направлению расходов также отражаются расходы бюджета субъекта Российской Федерации на указанные цели, осуществляемые за счет иного межбюджетного трансферта из федерального бюджета</w:t>
      </w:r>
      <w:proofErr w:type="gramStart"/>
      <w:r>
        <w:t>.";</w:t>
      </w:r>
      <w:proofErr w:type="gramEnd"/>
    </w:p>
    <w:p w:rsidR="009C20A2" w:rsidRDefault="009C20A2">
      <w:pPr>
        <w:pStyle w:val="ConsPlusNormal"/>
        <w:spacing w:before="280"/>
        <w:ind w:firstLine="540"/>
        <w:jc w:val="both"/>
      </w:pPr>
      <w:r>
        <w:t xml:space="preserve">"60411 Взнос в уставный капитал публичного акционерного общества "Государственная транспортная лизинговая компания", г. Салехард, Ямало-Ненецкий автономный округ, в целях </w:t>
      </w:r>
      <w:proofErr w:type="gramStart"/>
      <w:r>
        <w:t>обеспечения механизма поддержания продаж воздушных судов</w:t>
      </w:r>
      <w:proofErr w:type="gramEnd"/>
      <w:r>
        <w:t xml:space="preserve"> Ил-96-400М</w:t>
      </w:r>
    </w:p>
    <w:p w:rsidR="009C20A2" w:rsidRDefault="009C20A2">
      <w:pPr>
        <w:pStyle w:val="ConsPlusNormal"/>
        <w:spacing w:before="280"/>
        <w:ind w:firstLine="540"/>
        <w:jc w:val="both"/>
      </w:pPr>
      <w:proofErr w:type="gramStart"/>
      <w:r>
        <w:t xml:space="preserve">По данному направлению расходов отражаются расходы федерального бюджета в рамках ведомственной целевой программы "Содействие повышению доступности воздушных перевозок населения, в том числе в части развития региональных и </w:t>
      </w:r>
      <w:proofErr w:type="spellStart"/>
      <w:r>
        <w:t>внутрирегиональных</w:t>
      </w:r>
      <w:proofErr w:type="spellEnd"/>
      <w:r>
        <w:t xml:space="preserve"> перевозок" подпрограммы "Гражданская авиация и аэронавигационное обслуживание" государственной </w:t>
      </w:r>
      <w:hyperlink r:id="rId20" w:history="1">
        <w:r>
          <w:rPr>
            <w:color w:val="0000FF"/>
          </w:rPr>
          <w:t>программы</w:t>
        </w:r>
      </w:hyperlink>
      <w:r>
        <w:t xml:space="preserve"> Российской Федерации "Развитие транспортной системы" (24 3 01 00000) на осуществление взноса в уставный капитал публичного акционерного общества "Государственная транспортная лизинговая компания", г</w:t>
      </w:r>
      <w:proofErr w:type="gramEnd"/>
      <w:r>
        <w:t xml:space="preserve">. Салехард, Ямало-Ненецкий автономный округ, в целях </w:t>
      </w:r>
      <w:proofErr w:type="gramStart"/>
      <w:r>
        <w:t>обеспечения механизма поддержания продаж воздушных судов</w:t>
      </w:r>
      <w:proofErr w:type="gramEnd"/>
      <w:r>
        <w:t xml:space="preserve"> Ил-96-400М.";</w:t>
      </w:r>
    </w:p>
    <w:p w:rsidR="009C20A2" w:rsidRDefault="009C20A2">
      <w:pPr>
        <w:pStyle w:val="ConsPlusNormal"/>
        <w:spacing w:before="280"/>
        <w:ind w:firstLine="540"/>
        <w:jc w:val="both"/>
      </w:pPr>
      <w:r>
        <w:t>"60430 Субсидия публичному акционерному обществу "Государственная транспортная лизинговая компания", г. Салехард, Ямало-Ненецкий автономный округ, в целях лизинга (аренды) гражданских судов водного транспорта</w:t>
      </w:r>
    </w:p>
    <w:p w:rsidR="009C20A2" w:rsidRDefault="009C20A2">
      <w:pPr>
        <w:pStyle w:val="ConsPlusNormal"/>
        <w:spacing w:before="280"/>
        <w:ind w:firstLine="540"/>
        <w:jc w:val="both"/>
      </w:pPr>
      <w:r>
        <w:t xml:space="preserve">По данному направлению расходов отражаются расходы федерального бюджета на предоставление субсидии публичному акционерному обществу "Государственная транспортная лизинговая компания", г. Салехард, Ямало-Ненецкий автономный округ, в целях лизинга (аренды) гражданских судов </w:t>
      </w:r>
      <w:r>
        <w:lastRenderedPageBreak/>
        <w:t>водного транспорта.</w:t>
      </w:r>
    </w:p>
    <w:p w:rsidR="009C20A2" w:rsidRDefault="009C20A2">
      <w:pPr>
        <w:pStyle w:val="ConsPlusNormal"/>
        <w:spacing w:before="280"/>
        <w:ind w:firstLine="540"/>
        <w:jc w:val="both"/>
      </w:pPr>
      <w:r>
        <w:t>60431 Взнос в уставный капитал публичного акционерного общества "Государственная транспортная лизинговая компания", г. Салехард, Ямало-Ненецкий автономный округ, в целях лизинга (аренды) автомобильно-железнодорожных паромов для эксплуатации на линии Ванино - Холмск</w:t>
      </w:r>
    </w:p>
    <w:p w:rsidR="009C20A2" w:rsidRDefault="009C20A2">
      <w:pPr>
        <w:pStyle w:val="ConsPlusNormal"/>
        <w:spacing w:before="280"/>
        <w:ind w:firstLine="540"/>
        <w:jc w:val="both"/>
      </w:pPr>
      <w:r>
        <w:t>По данному направлению расходов отражаются расходы федерального бюджета на осуществление взноса в уставный капитал публичного акционерного общества "Государственная транспортная лизинговая компания", г. Салехард, Ямало-Ненецкий автономный округ, в целях лизинга (аренды) автомобильно-железнодорожных паромов для эксплуатации на линии Ванино - Холмск</w:t>
      </w:r>
      <w:proofErr w:type="gramStart"/>
      <w:r>
        <w:t>.";</w:t>
      </w:r>
      <w:proofErr w:type="gramEnd"/>
    </w:p>
    <w:p w:rsidR="009C20A2" w:rsidRDefault="009C20A2">
      <w:pPr>
        <w:pStyle w:val="ConsPlusNormal"/>
        <w:spacing w:before="280"/>
        <w:ind w:firstLine="540"/>
        <w:jc w:val="both"/>
      </w:pPr>
      <w:r>
        <w:t>"67389 Субсидии акционерному обществу "ДОМ</w:t>
      </w:r>
      <w:proofErr w:type="gramStart"/>
      <w:r>
        <w:t>.Р</w:t>
      </w:r>
      <w:proofErr w:type="gramEnd"/>
      <w:r>
        <w:t>Ф", г. Москва, на возмещение недополученных доходов и затрат в связи с реализацией мер государственной поддержки семей, имеющих детей, в целях создания условий для погашения обязательств по ипотечным жилищным кредитам (займам) за счет средств резервного фонда Правительства Российской Федерации</w:t>
      </w:r>
    </w:p>
    <w:p w:rsidR="009C20A2" w:rsidRDefault="009C20A2">
      <w:pPr>
        <w:pStyle w:val="ConsPlusNormal"/>
        <w:spacing w:before="280"/>
        <w:ind w:firstLine="540"/>
        <w:jc w:val="both"/>
      </w:pPr>
      <w:r>
        <w:t>По данному направлению расходов отражаются расходы федерального бюджета на предоставление субсидии акционерному обществу "ДОМ</w:t>
      </w:r>
      <w:proofErr w:type="gramStart"/>
      <w:r>
        <w:t>.Р</w:t>
      </w:r>
      <w:proofErr w:type="gramEnd"/>
      <w:r>
        <w:t>Ф", г. Москва, на возмещение недополученных доходов и затрат в связи с реализацией мер государственной поддержки семей, имеющих детей, в целях создания условий для погашения обязательств по ипотечным жилищным кредитам (займам) за счет средств резервного фонда Правительства Российской Федерации.";</w:t>
      </w:r>
    </w:p>
    <w:p w:rsidR="009C20A2" w:rsidRDefault="009C20A2">
      <w:pPr>
        <w:pStyle w:val="ConsPlusNormal"/>
        <w:spacing w:before="280"/>
        <w:ind w:firstLine="540"/>
        <w:jc w:val="both"/>
      </w:pPr>
      <w:r>
        <w:t>"68855 Государственная поддержка проведения научно-исследовательских и опытно-конструкторских работ по приоритетным направлениям развития авиационной промышленности</w:t>
      </w:r>
    </w:p>
    <w:p w:rsidR="009C20A2" w:rsidRDefault="009C20A2">
      <w:pPr>
        <w:pStyle w:val="ConsPlusNormal"/>
        <w:spacing w:before="280"/>
        <w:ind w:firstLine="540"/>
        <w:jc w:val="both"/>
      </w:pPr>
      <w:r>
        <w:t xml:space="preserve">По данному направлению расходов отражаются расходы федерального бюджета в рамках федерального </w:t>
      </w:r>
      <w:hyperlink r:id="rId21" w:history="1">
        <w:r>
          <w:rPr>
            <w:color w:val="0000FF"/>
          </w:rPr>
          <w:t>проекта</w:t>
        </w:r>
      </w:hyperlink>
      <w:r>
        <w:t xml:space="preserve"> "Промышленный экспорт" подпрограммы "Комплексное развитие отрасли" государственной </w:t>
      </w:r>
      <w:hyperlink r:id="rId22" w:history="1">
        <w:r>
          <w:rPr>
            <w:color w:val="0000FF"/>
          </w:rPr>
          <w:t>программы</w:t>
        </w:r>
      </w:hyperlink>
      <w:r>
        <w:t xml:space="preserve"> Российской Федерации "Развитие авиационной промышленности" (17 8 T1 00000) по предоставлению субсидий на проведение научно-исследовательских и опытно-конструкторских работ по приоритетным направлениям развития авиационной промышленности</w:t>
      </w:r>
      <w:proofErr w:type="gramStart"/>
      <w:r>
        <w:t>.";</w:t>
      </w:r>
      <w:proofErr w:type="gramEnd"/>
    </w:p>
    <w:p w:rsidR="009C20A2" w:rsidRDefault="009C20A2">
      <w:pPr>
        <w:pStyle w:val="ConsPlusNormal"/>
        <w:spacing w:before="280"/>
        <w:ind w:firstLine="540"/>
        <w:jc w:val="both"/>
      </w:pPr>
      <w:r>
        <w:t xml:space="preserve">1.2.2. В </w:t>
      </w:r>
      <w:hyperlink r:id="rId23" w:history="1">
        <w:r>
          <w:rPr>
            <w:color w:val="0000FF"/>
          </w:rPr>
          <w:t>абзаце первом</w:t>
        </w:r>
      </w:hyperlink>
      <w:r>
        <w:t xml:space="preserve"> текста направления расходов "53700</w:t>
      </w:r>
      <w:proofErr w:type="gramStart"/>
      <w:r>
        <w:t xml:space="preserve"> И</w:t>
      </w:r>
      <w:proofErr w:type="gramEnd"/>
      <w:r>
        <w:t xml:space="preserve">ные межбюджетные трансферты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w:t>
      </w:r>
      <w:r>
        <w:lastRenderedPageBreak/>
        <w:t>причиненного в результате чрезвычайных ситуаций природного характера в 2018 году на территориях субъектов Российской Федерации" слова "на 2013 - 2020 годы" исключить;</w:t>
      </w:r>
    </w:p>
    <w:p w:rsidR="009C20A2" w:rsidRDefault="009C20A2">
      <w:pPr>
        <w:pStyle w:val="ConsPlusNormal"/>
        <w:spacing w:before="280"/>
        <w:ind w:firstLine="540"/>
        <w:jc w:val="both"/>
      </w:pPr>
      <w:r>
        <w:t xml:space="preserve">1.3. </w:t>
      </w:r>
      <w:hyperlink r:id="rId24" w:history="1">
        <w:r>
          <w:rPr>
            <w:color w:val="0000FF"/>
          </w:rPr>
          <w:t>Подпункт 45.66 пункта 45</w:t>
        </w:r>
      </w:hyperlink>
      <w:r>
        <w:t xml:space="preserve"> дополнить подпунктом 45.66.1 следующего содержания:</w:t>
      </w:r>
    </w:p>
    <w:p w:rsidR="009C20A2" w:rsidRDefault="009C20A2">
      <w:pPr>
        <w:pStyle w:val="ConsPlusNormal"/>
        <w:spacing w:before="280"/>
        <w:ind w:firstLine="540"/>
        <w:jc w:val="both"/>
      </w:pPr>
      <w:r>
        <w:t xml:space="preserve">"45.66.1. </w:t>
      </w:r>
      <w:proofErr w:type="gramStart"/>
      <w:r>
        <w:t>По направлению расходов "92503 Финансовое обеспечение отдельных мероприятий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 отражаются расходы федерального бюджета, связанные с финансовым обеспечением отдельных мероприятий за счет средств резервного фонда Правительства Российской Федерации по предупреждению и ликвидации чрезвычайных ситуаций и последствий стихийных бедствий.".</w:t>
      </w:r>
      <w:proofErr w:type="gramEnd"/>
    </w:p>
    <w:p w:rsidR="009C20A2" w:rsidRDefault="009C20A2">
      <w:pPr>
        <w:pStyle w:val="ConsPlusNormal"/>
        <w:spacing w:before="280"/>
        <w:ind w:firstLine="540"/>
        <w:jc w:val="both"/>
      </w:pPr>
      <w:r>
        <w:t xml:space="preserve">2. В </w:t>
      </w:r>
      <w:hyperlink r:id="rId25" w:history="1">
        <w:r>
          <w:rPr>
            <w:color w:val="0000FF"/>
          </w:rPr>
          <w:t>приложении 1</w:t>
        </w:r>
      </w:hyperlink>
      <w:r>
        <w:t xml:space="preserve"> "Коды видов доходов бюджетов и соответствующие им коды аналитической группы подвидов доходов бюджетов" дополнить следующими кодами бюджетной классификации:</w:t>
      </w:r>
    </w:p>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2494"/>
        <w:gridCol w:w="5443"/>
        <w:gridCol w:w="624"/>
      </w:tblGrid>
      <w:tr w:rsidR="009C20A2">
        <w:tc>
          <w:tcPr>
            <w:tcW w:w="510" w:type="dxa"/>
            <w:tcBorders>
              <w:top w:val="nil"/>
              <w:left w:val="nil"/>
              <w:bottom w:val="nil"/>
              <w:right w:val="nil"/>
            </w:tcBorders>
          </w:tcPr>
          <w:p w:rsidR="009C20A2" w:rsidRDefault="009C20A2">
            <w:pPr>
              <w:pStyle w:val="ConsPlusNormal"/>
              <w:jc w:val="center"/>
            </w:pPr>
            <w:r>
              <w:t>"000</w:t>
            </w:r>
          </w:p>
        </w:tc>
        <w:tc>
          <w:tcPr>
            <w:tcW w:w="2494" w:type="dxa"/>
            <w:tcBorders>
              <w:top w:val="nil"/>
              <w:left w:val="nil"/>
              <w:bottom w:val="nil"/>
              <w:right w:val="nil"/>
            </w:tcBorders>
          </w:tcPr>
          <w:p w:rsidR="009C20A2" w:rsidRDefault="009C20A2">
            <w:pPr>
              <w:pStyle w:val="ConsPlusNormal"/>
              <w:jc w:val="center"/>
            </w:pPr>
            <w:r>
              <w:t>2 02 27505 00 0000 150</w:t>
            </w:r>
          </w:p>
        </w:tc>
        <w:tc>
          <w:tcPr>
            <w:tcW w:w="5443" w:type="dxa"/>
            <w:tcBorders>
              <w:top w:val="nil"/>
              <w:left w:val="nil"/>
              <w:bottom w:val="nil"/>
              <w:right w:val="nil"/>
            </w:tcBorders>
          </w:tcPr>
          <w:p w:rsidR="009C20A2" w:rsidRDefault="009C20A2">
            <w:pPr>
              <w:pStyle w:val="ConsPlusNormal"/>
              <w:jc w:val="both"/>
            </w:pPr>
            <w:r>
              <w:t xml:space="preserve">Субсидии бюджетам на реализацию </w:t>
            </w:r>
            <w:proofErr w:type="gramStart"/>
            <w:r>
              <w:t>мероприятий планов социального развития центров экономического роста субъектов Российской</w:t>
            </w:r>
            <w:proofErr w:type="gramEnd"/>
            <w:r>
              <w:t xml:space="preserve"> Федерации, входящих в состав Дальневосточного федерального округа</w:t>
            </w:r>
          </w:p>
        </w:tc>
        <w:tc>
          <w:tcPr>
            <w:tcW w:w="624" w:type="dxa"/>
            <w:tcBorders>
              <w:top w:val="nil"/>
              <w:left w:val="nil"/>
              <w:bottom w:val="nil"/>
              <w:right w:val="nil"/>
            </w:tcBorders>
            <w:vAlign w:val="center"/>
          </w:tcPr>
          <w:p w:rsidR="009C20A2" w:rsidRDefault="009C20A2">
            <w:pPr>
              <w:pStyle w:val="ConsPlusNormal"/>
              <w:jc w:val="center"/>
            </w:pPr>
            <w:r>
              <w:t>4</w:t>
            </w:r>
          </w:p>
        </w:tc>
      </w:tr>
      <w:tr w:rsidR="009C20A2">
        <w:tc>
          <w:tcPr>
            <w:tcW w:w="510" w:type="dxa"/>
            <w:tcBorders>
              <w:top w:val="nil"/>
              <w:left w:val="nil"/>
              <w:bottom w:val="nil"/>
              <w:right w:val="nil"/>
            </w:tcBorders>
          </w:tcPr>
          <w:p w:rsidR="009C20A2" w:rsidRDefault="009C20A2">
            <w:pPr>
              <w:pStyle w:val="ConsPlusNormal"/>
              <w:jc w:val="center"/>
            </w:pPr>
            <w:r>
              <w:t>000</w:t>
            </w:r>
          </w:p>
        </w:tc>
        <w:tc>
          <w:tcPr>
            <w:tcW w:w="2494" w:type="dxa"/>
            <w:tcBorders>
              <w:top w:val="nil"/>
              <w:left w:val="nil"/>
              <w:bottom w:val="nil"/>
              <w:right w:val="nil"/>
            </w:tcBorders>
          </w:tcPr>
          <w:p w:rsidR="009C20A2" w:rsidRDefault="009C20A2">
            <w:pPr>
              <w:pStyle w:val="ConsPlusNormal"/>
              <w:jc w:val="center"/>
            </w:pPr>
            <w:r>
              <w:t>2 02 27505 04 0000 150</w:t>
            </w:r>
          </w:p>
        </w:tc>
        <w:tc>
          <w:tcPr>
            <w:tcW w:w="5443" w:type="dxa"/>
            <w:tcBorders>
              <w:top w:val="nil"/>
              <w:left w:val="nil"/>
              <w:bottom w:val="nil"/>
              <w:right w:val="nil"/>
            </w:tcBorders>
          </w:tcPr>
          <w:p w:rsidR="009C20A2" w:rsidRDefault="009C20A2">
            <w:pPr>
              <w:pStyle w:val="ConsPlusNormal"/>
              <w:jc w:val="both"/>
            </w:pPr>
            <w:r>
              <w:t xml:space="preserve">Субсидии бюджетам городских округов на реализацию </w:t>
            </w:r>
            <w:proofErr w:type="gramStart"/>
            <w:r>
              <w:t>мероприятий планов социального развития центров экономического роста субъектов Российской</w:t>
            </w:r>
            <w:proofErr w:type="gramEnd"/>
            <w:r>
              <w:t xml:space="preserve"> Федерации, входящих в состав Дальневосточного федерального округа</w:t>
            </w:r>
          </w:p>
        </w:tc>
        <w:tc>
          <w:tcPr>
            <w:tcW w:w="624" w:type="dxa"/>
            <w:tcBorders>
              <w:top w:val="nil"/>
              <w:left w:val="nil"/>
              <w:bottom w:val="nil"/>
              <w:right w:val="nil"/>
            </w:tcBorders>
            <w:vAlign w:val="center"/>
          </w:tcPr>
          <w:p w:rsidR="009C20A2" w:rsidRDefault="009C20A2">
            <w:pPr>
              <w:pStyle w:val="ConsPlusNormal"/>
              <w:jc w:val="center"/>
            </w:pPr>
            <w:r>
              <w:t>5</w:t>
            </w:r>
          </w:p>
        </w:tc>
      </w:tr>
      <w:tr w:rsidR="009C20A2">
        <w:tc>
          <w:tcPr>
            <w:tcW w:w="510" w:type="dxa"/>
            <w:tcBorders>
              <w:top w:val="nil"/>
              <w:left w:val="nil"/>
              <w:bottom w:val="nil"/>
              <w:right w:val="nil"/>
            </w:tcBorders>
          </w:tcPr>
          <w:p w:rsidR="009C20A2" w:rsidRDefault="009C20A2">
            <w:pPr>
              <w:pStyle w:val="ConsPlusNormal"/>
              <w:jc w:val="center"/>
            </w:pPr>
            <w:r>
              <w:t>000</w:t>
            </w:r>
          </w:p>
        </w:tc>
        <w:tc>
          <w:tcPr>
            <w:tcW w:w="2494" w:type="dxa"/>
            <w:tcBorders>
              <w:top w:val="nil"/>
              <w:left w:val="nil"/>
              <w:bottom w:val="nil"/>
              <w:right w:val="nil"/>
            </w:tcBorders>
          </w:tcPr>
          <w:p w:rsidR="009C20A2" w:rsidRDefault="009C20A2">
            <w:pPr>
              <w:pStyle w:val="ConsPlusNormal"/>
              <w:jc w:val="center"/>
            </w:pPr>
            <w:r>
              <w:t>2 02 27505 05 0000 150</w:t>
            </w:r>
          </w:p>
        </w:tc>
        <w:tc>
          <w:tcPr>
            <w:tcW w:w="5443" w:type="dxa"/>
            <w:tcBorders>
              <w:top w:val="nil"/>
              <w:left w:val="nil"/>
              <w:bottom w:val="nil"/>
              <w:right w:val="nil"/>
            </w:tcBorders>
          </w:tcPr>
          <w:p w:rsidR="009C20A2" w:rsidRDefault="009C20A2">
            <w:pPr>
              <w:pStyle w:val="ConsPlusNormal"/>
              <w:jc w:val="both"/>
            </w:pPr>
            <w:r>
              <w:t xml:space="preserve">Субсидии бюджетам муниципальных районов на реализацию </w:t>
            </w:r>
            <w:proofErr w:type="gramStart"/>
            <w:r>
              <w:t>мероприятий планов социального развития центров экономического роста субъектов Российской</w:t>
            </w:r>
            <w:proofErr w:type="gramEnd"/>
            <w:r>
              <w:t xml:space="preserve"> Федерации, входящих в состав Дальневосточного федерального округа</w:t>
            </w:r>
          </w:p>
        </w:tc>
        <w:tc>
          <w:tcPr>
            <w:tcW w:w="624" w:type="dxa"/>
            <w:tcBorders>
              <w:top w:val="nil"/>
              <w:left w:val="nil"/>
              <w:bottom w:val="nil"/>
              <w:right w:val="nil"/>
            </w:tcBorders>
            <w:vAlign w:val="center"/>
          </w:tcPr>
          <w:p w:rsidR="009C20A2" w:rsidRDefault="009C20A2">
            <w:pPr>
              <w:pStyle w:val="ConsPlusNormal"/>
              <w:jc w:val="center"/>
            </w:pPr>
            <w:r>
              <w:t>5</w:t>
            </w:r>
          </w:p>
        </w:tc>
      </w:tr>
      <w:tr w:rsidR="009C20A2">
        <w:tc>
          <w:tcPr>
            <w:tcW w:w="510" w:type="dxa"/>
            <w:tcBorders>
              <w:top w:val="nil"/>
              <w:left w:val="nil"/>
              <w:bottom w:val="nil"/>
              <w:right w:val="nil"/>
            </w:tcBorders>
          </w:tcPr>
          <w:p w:rsidR="009C20A2" w:rsidRDefault="009C20A2">
            <w:pPr>
              <w:pStyle w:val="ConsPlusNormal"/>
              <w:jc w:val="center"/>
            </w:pPr>
            <w:r>
              <w:t>000</w:t>
            </w:r>
          </w:p>
        </w:tc>
        <w:tc>
          <w:tcPr>
            <w:tcW w:w="2494" w:type="dxa"/>
            <w:tcBorders>
              <w:top w:val="nil"/>
              <w:left w:val="nil"/>
              <w:bottom w:val="nil"/>
              <w:right w:val="nil"/>
            </w:tcBorders>
          </w:tcPr>
          <w:p w:rsidR="009C20A2" w:rsidRDefault="009C20A2">
            <w:pPr>
              <w:pStyle w:val="ConsPlusNormal"/>
              <w:jc w:val="center"/>
            </w:pPr>
            <w:r>
              <w:t>2 02 27505 10 0000 150</w:t>
            </w:r>
          </w:p>
        </w:tc>
        <w:tc>
          <w:tcPr>
            <w:tcW w:w="5443" w:type="dxa"/>
            <w:tcBorders>
              <w:top w:val="nil"/>
              <w:left w:val="nil"/>
              <w:bottom w:val="nil"/>
              <w:right w:val="nil"/>
            </w:tcBorders>
          </w:tcPr>
          <w:p w:rsidR="009C20A2" w:rsidRDefault="009C20A2">
            <w:pPr>
              <w:pStyle w:val="ConsPlusNormal"/>
              <w:jc w:val="both"/>
            </w:pPr>
            <w:r>
              <w:t xml:space="preserve">Субсидии бюджетам сельских поселений на реализацию </w:t>
            </w:r>
            <w:proofErr w:type="gramStart"/>
            <w:r>
              <w:t>мероприятий планов социального развития центров экономического роста субъектов Российской</w:t>
            </w:r>
            <w:proofErr w:type="gramEnd"/>
            <w:r>
              <w:t xml:space="preserve"> Федерации, входящих в состав Дальневосточного федерального округа</w:t>
            </w:r>
          </w:p>
        </w:tc>
        <w:tc>
          <w:tcPr>
            <w:tcW w:w="624" w:type="dxa"/>
            <w:tcBorders>
              <w:top w:val="nil"/>
              <w:left w:val="nil"/>
              <w:bottom w:val="nil"/>
              <w:right w:val="nil"/>
            </w:tcBorders>
            <w:vAlign w:val="center"/>
          </w:tcPr>
          <w:p w:rsidR="009C20A2" w:rsidRDefault="009C20A2">
            <w:pPr>
              <w:pStyle w:val="ConsPlusNormal"/>
              <w:jc w:val="center"/>
            </w:pPr>
            <w:r>
              <w:t>5</w:t>
            </w:r>
          </w:p>
        </w:tc>
      </w:tr>
      <w:tr w:rsidR="009C20A2">
        <w:tc>
          <w:tcPr>
            <w:tcW w:w="510" w:type="dxa"/>
            <w:tcBorders>
              <w:top w:val="nil"/>
              <w:left w:val="nil"/>
              <w:bottom w:val="nil"/>
              <w:right w:val="nil"/>
            </w:tcBorders>
          </w:tcPr>
          <w:p w:rsidR="009C20A2" w:rsidRDefault="009C20A2">
            <w:pPr>
              <w:pStyle w:val="ConsPlusNormal"/>
              <w:jc w:val="center"/>
            </w:pPr>
            <w:r>
              <w:lastRenderedPageBreak/>
              <w:t>000</w:t>
            </w:r>
          </w:p>
        </w:tc>
        <w:tc>
          <w:tcPr>
            <w:tcW w:w="2494" w:type="dxa"/>
            <w:tcBorders>
              <w:top w:val="nil"/>
              <w:left w:val="nil"/>
              <w:bottom w:val="nil"/>
              <w:right w:val="nil"/>
            </w:tcBorders>
          </w:tcPr>
          <w:p w:rsidR="009C20A2" w:rsidRDefault="009C20A2">
            <w:pPr>
              <w:pStyle w:val="ConsPlusNormal"/>
              <w:jc w:val="center"/>
            </w:pPr>
            <w:r>
              <w:t>2 02 27505 11 0000 150</w:t>
            </w:r>
          </w:p>
        </w:tc>
        <w:tc>
          <w:tcPr>
            <w:tcW w:w="5443" w:type="dxa"/>
            <w:tcBorders>
              <w:top w:val="nil"/>
              <w:left w:val="nil"/>
              <w:bottom w:val="nil"/>
              <w:right w:val="nil"/>
            </w:tcBorders>
          </w:tcPr>
          <w:p w:rsidR="009C20A2" w:rsidRDefault="009C20A2">
            <w:pPr>
              <w:pStyle w:val="ConsPlusNormal"/>
              <w:jc w:val="both"/>
            </w:pPr>
            <w:r>
              <w:t xml:space="preserve">Субсидии бюджетам городских округов с внутригородским делением на реализацию </w:t>
            </w:r>
            <w:proofErr w:type="gramStart"/>
            <w:r>
              <w:t>мероприятий планов социального развития центров экономического роста субъектов Российской</w:t>
            </w:r>
            <w:proofErr w:type="gramEnd"/>
            <w:r>
              <w:t xml:space="preserve"> Федерации, входящих в состав Дальневосточного федерального округа</w:t>
            </w:r>
          </w:p>
        </w:tc>
        <w:tc>
          <w:tcPr>
            <w:tcW w:w="624" w:type="dxa"/>
            <w:tcBorders>
              <w:top w:val="nil"/>
              <w:left w:val="nil"/>
              <w:bottom w:val="nil"/>
              <w:right w:val="nil"/>
            </w:tcBorders>
            <w:vAlign w:val="center"/>
          </w:tcPr>
          <w:p w:rsidR="009C20A2" w:rsidRDefault="009C20A2">
            <w:pPr>
              <w:pStyle w:val="ConsPlusNormal"/>
              <w:jc w:val="center"/>
            </w:pPr>
            <w:r>
              <w:t>5</w:t>
            </w:r>
          </w:p>
        </w:tc>
      </w:tr>
      <w:tr w:rsidR="009C20A2">
        <w:tc>
          <w:tcPr>
            <w:tcW w:w="510" w:type="dxa"/>
            <w:tcBorders>
              <w:top w:val="nil"/>
              <w:left w:val="nil"/>
              <w:bottom w:val="nil"/>
              <w:right w:val="nil"/>
            </w:tcBorders>
          </w:tcPr>
          <w:p w:rsidR="009C20A2" w:rsidRDefault="009C20A2">
            <w:pPr>
              <w:pStyle w:val="ConsPlusNormal"/>
              <w:jc w:val="center"/>
            </w:pPr>
            <w:r>
              <w:t>000</w:t>
            </w:r>
          </w:p>
        </w:tc>
        <w:tc>
          <w:tcPr>
            <w:tcW w:w="2494" w:type="dxa"/>
            <w:tcBorders>
              <w:top w:val="nil"/>
              <w:left w:val="nil"/>
              <w:bottom w:val="nil"/>
              <w:right w:val="nil"/>
            </w:tcBorders>
          </w:tcPr>
          <w:p w:rsidR="009C20A2" w:rsidRDefault="009C20A2">
            <w:pPr>
              <w:pStyle w:val="ConsPlusNormal"/>
              <w:jc w:val="center"/>
            </w:pPr>
            <w:r>
              <w:t>2 02 27505 12 0000 150</w:t>
            </w:r>
          </w:p>
        </w:tc>
        <w:tc>
          <w:tcPr>
            <w:tcW w:w="5443" w:type="dxa"/>
            <w:tcBorders>
              <w:top w:val="nil"/>
              <w:left w:val="nil"/>
              <w:bottom w:val="nil"/>
              <w:right w:val="nil"/>
            </w:tcBorders>
          </w:tcPr>
          <w:p w:rsidR="009C20A2" w:rsidRDefault="009C20A2">
            <w:pPr>
              <w:pStyle w:val="ConsPlusNormal"/>
              <w:jc w:val="both"/>
            </w:pPr>
            <w:r>
              <w:t xml:space="preserve">Субсидии бюджетам внутригородских районов на реализацию </w:t>
            </w:r>
            <w:proofErr w:type="gramStart"/>
            <w:r>
              <w:t>мероприятий планов социального развития центров экономического роста субъектов Российской</w:t>
            </w:r>
            <w:proofErr w:type="gramEnd"/>
            <w:r>
              <w:t xml:space="preserve"> Федерации, входящих в состав Дальневосточного федерального округа</w:t>
            </w:r>
          </w:p>
        </w:tc>
        <w:tc>
          <w:tcPr>
            <w:tcW w:w="624" w:type="dxa"/>
            <w:tcBorders>
              <w:top w:val="nil"/>
              <w:left w:val="nil"/>
              <w:bottom w:val="nil"/>
              <w:right w:val="nil"/>
            </w:tcBorders>
            <w:vAlign w:val="center"/>
          </w:tcPr>
          <w:p w:rsidR="009C20A2" w:rsidRDefault="009C20A2">
            <w:pPr>
              <w:pStyle w:val="ConsPlusNormal"/>
              <w:jc w:val="center"/>
            </w:pPr>
            <w:r>
              <w:t>5</w:t>
            </w:r>
          </w:p>
        </w:tc>
      </w:tr>
      <w:tr w:rsidR="009C20A2">
        <w:tc>
          <w:tcPr>
            <w:tcW w:w="510" w:type="dxa"/>
            <w:tcBorders>
              <w:top w:val="nil"/>
              <w:left w:val="nil"/>
              <w:bottom w:val="nil"/>
              <w:right w:val="nil"/>
            </w:tcBorders>
          </w:tcPr>
          <w:p w:rsidR="009C20A2" w:rsidRDefault="009C20A2">
            <w:pPr>
              <w:pStyle w:val="ConsPlusNormal"/>
              <w:jc w:val="center"/>
            </w:pPr>
            <w:r>
              <w:t>000</w:t>
            </w:r>
          </w:p>
        </w:tc>
        <w:tc>
          <w:tcPr>
            <w:tcW w:w="2494" w:type="dxa"/>
            <w:tcBorders>
              <w:top w:val="nil"/>
              <w:left w:val="nil"/>
              <w:bottom w:val="nil"/>
              <w:right w:val="nil"/>
            </w:tcBorders>
          </w:tcPr>
          <w:p w:rsidR="009C20A2" w:rsidRDefault="009C20A2">
            <w:pPr>
              <w:pStyle w:val="ConsPlusNormal"/>
              <w:jc w:val="center"/>
            </w:pPr>
            <w:r>
              <w:t>2 02 27505 13 0000 150</w:t>
            </w:r>
          </w:p>
        </w:tc>
        <w:tc>
          <w:tcPr>
            <w:tcW w:w="5443" w:type="dxa"/>
            <w:tcBorders>
              <w:top w:val="nil"/>
              <w:left w:val="nil"/>
              <w:bottom w:val="nil"/>
              <w:right w:val="nil"/>
            </w:tcBorders>
          </w:tcPr>
          <w:p w:rsidR="009C20A2" w:rsidRDefault="009C20A2">
            <w:pPr>
              <w:pStyle w:val="ConsPlusNormal"/>
              <w:jc w:val="both"/>
            </w:pPr>
            <w:r>
              <w:t xml:space="preserve">Субсидии бюджетам городских поселений на реализацию </w:t>
            </w:r>
            <w:proofErr w:type="gramStart"/>
            <w:r>
              <w:t>мероприятий планов социального развития центров экономического роста субъектов Российской</w:t>
            </w:r>
            <w:proofErr w:type="gramEnd"/>
            <w:r>
              <w:t xml:space="preserve"> Федерации, входящих в состав Дальневосточного федерального округа</w:t>
            </w:r>
          </w:p>
        </w:tc>
        <w:tc>
          <w:tcPr>
            <w:tcW w:w="624" w:type="dxa"/>
            <w:tcBorders>
              <w:top w:val="nil"/>
              <w:left w:val="nil"/>
              <w:bottom w:val="nil"/>
              <w:right w:val="nil"/>
            </w:tcBorders>
            <w:vAlign w:val="center"/>
          </w:tcPr>
          <w:p w:rsidR="009C20A2" w:rsidRDefault="009C20A2">
            <w:pPr>
              <w:pStyle w:val="ConsPlusNormal"/>
              <w:jc w:val="center"/>
            </w:pPr>
            <w:r>
              <w:t>5";</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2494"/>
        <w:gridCol w:w="5443"/>
        <w:gridCol w:w="624"/>
      </w:tblGrid>
      <w:tr w:rsidR="009C20A2">
        <w:tc>
          <w:tcPr>
            <w:tcW w:w="510" w:type="dxa"/>
            <w:tcBorders>
              <w:top w:val="nil"/>
              <w:left w:val="nil"/>
              <w:bottom w:val="nil"/>
              <w:right w:val="nil"/>
            </w:tcBorders>
          </w:tcPr>
          <w:p w:rsidR="009C20A2" w:rsidRDefault="009C20A2">
            <w:pPr>
              <w:pStyle w:val="ConsPlusNormal"/>
              <w:jc w:val="center"/>
            </w:pPr>
            <w:r>
              <w:t>"000</w:t>
            </w:r>
          </w:p>
        </w:tc>
        <w:tc>
          <w:tcPr>
            <w:tcW w:w="2494" w:type="dxa"/>
            <w:tcBorders>
              <w:top w:val="nil"/>
              <w:left w:val="nil"/>
              <w:bottom w:val="nil"/>
              <w:right w:val="nil"/>
            </w:tcBorders>
          </w:tcPr>
          <w:p w:rsidR="009C20A2" w:rsidRDefault="009C20A2">
            <w:pPr>
              <w:pStyle w:val="ConsPlusNormal"/>
              <w:jc w:val="center"/>
            </w:pPr>
            <w:r>
              <w:t>2 02 45371 02 0000 150</w:t>
            </w:r>
          </w:p>
        </w:tc>
        <w:tc>
          <w:tcPr>
            <w:tcW w:w="5443" w:type="dxa"/>
            <w:tcBorders>
              <w:top w:val="nil"/>
              <w:left w:val="nil"/>
              <w:bottom w:val="nil"/>
              <w:right w:val="nil"/>
            </w:tcBorders>
          </w:tcPr>
          <w:p w:rsidR="009C20A2" w:rsidRDefault="009C20A2">
            <w:pPr>
              <w:pStyle w:val="ConsPlusNormal"/>
              <w:jc w:val="both"/>
            </w:pPr>
            <w:proofErr w:type="gramStart"/>
            <w:r>
              <w:t>Межбюджетные трансферты, передаваемые бюджетам субъектов Российской Федерации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2019 году на территориях субъектов Российской Федерации</w:t>
            </w:r>
            <w:proofErr w:type="gramEnd"/>
          </w:p>
        </w:tc>
        <w:tc>
          <w:tcPr>
            <w:tcW w:w="624" w:type="dxa"/>
            <w:tcBorders>
              <w:top w:val="nil"/>
              <w:left w:val="nil"/>
              <w:bottom w:val="nil"/>
              <w:right w:val="nil"/>
            </w:tcBorders>
            <w:vAlign w:val="center"/>
          </w:tcPr>
          <w:p w:rsidR="009C20A2" w:rsidRDefault="009C20A2">
            <w:pPr>
              <w:pStyle w:val="ConsPlusNormal"/>
              <w:jc w:val="center"/>
            </w:pPr>
            <w:r>
              <w:t>4";</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2494"/>
        <w:gridCol w:w="5443"/>
        <w:gridCol w:w="624"/>
      </w:tblGrid>
      <w:tr w:rsidR="009C20A2">
        <w:tc>
          <w:tcPr>
            <w:tcW w:w="510" w:type="dxa"/>
            <w:tcBorders>
              <w:top w:val="nil"/>
              <w:left w:val="nil"/>
              <w:bottom w:val="nil"/>
              <w:right w:val="nil"/>
            </w:tcBorders>
          </w:tcPr>
          <w:p w:rsidR="009C20A2" w:rsidRDefault="009C20A2">
            <w:pPr>
              <w:pStyle w:val="ConsPlusNormal"/>
              <w:jc w:val="center"/>
            </w:pPr>
            <w:r>
              <w:t>"000</w:t>
            </w:r>
          </w:p>
        </w:tc>
        <w:tc>
          <w:tcPr>
            <w:tcW w:w="2494" w:type="dxa"/>
            <w:tcBorders>
              <w:top w:val="nil"/>
              <w:left w:val="nil"/>
              <w:bottom w:val="nil"/>
              <w:right w:val="nil"/>
            </w:tcBorders>
          </w:tcPr>
          <w:p w:rsidR="009C20A2" w:rsidRDefault="009C20A2">
            <w:pPr>
              <w:pStyle w:val="ConsPlusNormal"/>
              <w:jc w:val="center"/>
            </w:pPr>
            <w:r>
              <w:t>2 02 45399 05 0000 150</w:t>
            </w:r>
          </w:p>
        </w:tc>
        <w:tc>
          <w:tcPr>
            <w:tcW w:w="5443" w:type="dxa"/>
            <w:tcBorders>
              <w:top w:val="nil"/>
              <w:left w:val="nil"/>
              <w:bottom w:val="nil"/>
              <w:right w:val="nil"/>
            </w:tcBorders>
          </w:tcPr>
          <w:p w:rsidR="009C20A2" w:rsidRDefault="009C20A2">
            <w:pPr>
              <w:pStyle w:val="ConsPlusNormal"/>
              <w:jc w:val="both"/>
            </w:pPr>
            <w:r>
              <w:t>Межбюджетные трансферты, передаваемые бюджетам муниципальных районов на премирование победителей Всероссийского конкурса "Лучшая муниципальная практика"</w:t>
            </w:r>
          </w:p>
        </w:tc>
        <w:tc>
          <w:tcPr>
            <w:tcW w:w="624" w:type="dxa"/>
            <w:tcBorders>
              <w:top w:val="nil"/>
              <w:left w:val="nil"/>
              <w:bottom w:val="nil"/>
              <w:right w:val="nil"/>
            </w:tcBorders>
            <w:vAlign w:val="center"/>
          </w:tcPr>
          <w:p w:rsidR="009C20A2" w:rsidRDefault="009C20A2">
            <w:pPr>
              <w:pStyle w:val="ConsPlusNormal"/>
              <w:jc w:val="center"/>
            </w:pPr>
            <w:r>
              <w:t>5".</w:t>
            </w:r>
          </w:p>
        </w:tc>
      </w:tr>
    </w:tbl>
    <w:p w:rsidR="009C20A2" w:rsidRDefault="009C20A2">
      <w:pPr>
        <w:pStyle w:val="ConsPlusNormal"/>
        <w:jc w:val="both"/>
      </w:pPr>
    </w:p>
    <w:p w:rsidR="009C20A2" w:rsidRDefault="009C20A2">
      <w:pPr>
        <w:pStyle w:val="ConsPlusNormal"/>
        <w:ind w:firstLine="540"/>
        <w:jc w:val="both"/>
      </w:pPr>
      <w:r>
        <w:t xml:space="preserve">3. В </w:t>
      </w:r>
      <w:hyperlink r:id="rId26" w:history="1">
        <w:r>
          <w:rPr>
            <w:color w:val="0000FF"/>
          </w:rPr>
          <w:t>приложении 6</w:t>
        </w:r>
      </w:hyperlink>
      <w:r>
        <w:t xml:space="preserve"> "Коды целевых статей расходов федерального бюджета и бюджетов государственных внебюджетных фондов Российской Федерации" дополнить следующими целевыми статьями:</w:t>
      </w:r>
    </w:p>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"02 2 02 56930</w:t>
            </w:r>
          </w:p>
        </w:tc>
        <w:tc>
          <w:tcPr>
            <w:tcW w:w="7087" w:type="dxa"/>
            <w:tcBorders>
              <w:top w:val="nil"/>
              <w:left w:val="nil"/>
              <w:bottom w:val="nil"/>
              <w:right w:val="nil"/>
            </w:tcBorders>
          </w:tcPr>
          <w:p w:rsidR="009C20A2" w:rsidRDefault="009C20A2">
            <w:pPr>
              <w:pStyle w:val="ConsPlusNormal"/>
              <w:jc w:val="both"/>
            </w:pPr>
            <w:r>
              <w:t>Субсидия бюджету Курганской области на оказание разовой финансовой помощи по закупке школьных автобусов российского производства за счет средств резервного фонда Правительства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"03 2 08 56140</w:t>
            </w:r>
          </w:p>
        </w:tc>
        <w:tc>
          <w:tcPr>
            <w:tcW w:w="7087" w:type="dxa"/>
            <w:tcBorders>
              <w:top w:val="nil"/>
              <w:left w:val="nil"/>
              <w:bottom w:val="nil"/>
              <w:right w:val="nil"/>
            </w:tcBorders>
          </w:tcPr>
          <w:p w:rsidR="009C20A2" w:rsidRDefault="009C20A2">
            <w:pPr>
              <w:pStyle w:val="ConsPlusNormal"/>
              <w:jc w:val="both"/>
            </w:pPr>
            <w:r>
              <w:t>Иные межбюджетные трансферты на капитальный ремонт зданий за счет средств резервного фонда Правительства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"05 1 13 56950</w:t>
            </w:r>
          </w:p>
        </w:tc>
        <w:tc>
          <w:tcPr>
            <w:tcW w:w="7087" w:type="dxa"/>
            <w:tcBorders>
              <w:top w:val="nil"/>
              <w:left w:val="nil"/>
              <w:bottom w:val="nil"/>
              <w:right w:val="nil"/>
            </w:tcBorders>
          </w:tcPr>
          <w:p w:rsidR="009C20A2" w:rsidRDefault="009C20A2">
            <w:pPr>
              <w:pStyle w:val="ConsPlusNormal"/>
              <w:jc w:val="both"/>
            </w:pPr>
            <w:r>
              <w:t>Иной межбюджетный трансферт бюджету Орловской области на финансовое обеспечение реализации мер социальной поддержки граждан по переселению из аварийного многоквартирного дома, расположенного в г. Орле, ул. Калинина, д. 2, за счет средств резервного фонда Правительства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"05 1 13 67389</w:t>
            </w:r>
          </w:p>
        </w:tc>
        <w:tc>
          <w:tcPr>
            <w:tcW w:w="7087" w:type="dxa"/>
            <w:tcBorders>
              <w:top w:val="nil"/>
              <w:left w:val="nil"/>
              <w:bottom w:val="nil"/>
              <w:right w:val="nil"/>
            </w:tcBorders>
          </w:tcPr>
          <w:p w:rsidR="009C20A2" w:rsidRDefault="009C20A2">
            <w:pPr>
              <w:pStyle w:val="ConsPlusNormal"/>
              <w:jc w:val="both"/>
            </w:pPr>
            <w:r>
              <w:t>Субсидии акционерному обществу "ДОМ</w:t>
            </w:r>
            <w:proofErr w:type="gramStart"/>
            <w:r>
              <w:t>.Р</w:t>
            </w:r>
            <w:proofErr w:type="gramEnd"/>
            <w:r>
              <w:t>Ф", г. Москва, на возмещение недополученных доходов и затрат в связи с реализацией мер государственной поддержки семей, имеющих детей, в целях создания условий для погашения обязательств по ипотечным жилищным кредитам (займам) за счет средств резервного фонда Правительства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"10 1 03 56830</w:t>
            </w:r>
          </w:p>
        </w:tc>
        <w:tc>
          <w:tcPr>
            <w:tcW w:w="7087" w:type="dxa"/>
            <w:tcBorders>
              <w:top w:val="nil"/>
              <w:left w:val="nil"/>
              <w:bottom w:val="nil"/>
              <w:right w:val="nil"/>
            </w:tcBorders>
          </w:tcPr>
          <w:p w:rsidR="009C20A2" w:rsidRDefault="009C20A2">
            <w:pPr>
              <w:pStyle w:val="ConsPlusNormal"/>
              <w:jc w:val="both"/>
            </w:pPr>
            <w:r>
              <w:t xml:space="preserve">Субсидия бюджету Курганской области на </w:t>
            </w:r>
            <w:proofErr w:type="spellStart"/>
            <w:r>
              <w:t>софинансирование</w:t>
            </w:r>
            <w:proofErr w:type="spellEnd"/>
            <w:r>
              <w:t xml:space="preserve"> расходных обязательств, связанных с обновлением пожарной техники муниципальной пожарной охраны, за счет средств резервного фонда Правительства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"17 8 Т</w:t>
            </w:r>
            <w:proofErr w:type="gramStart"/>
            <w:r>
              <w:t>1</w:t>
            </w:r>
            <w:proofErr w:type="gramEnd"/>
            <w:r>
              <w:t xml:space="preserve"> 68855</w:t>
            </w:r>
          </w:p>
        </w:tc>
        <w:tc>
          <w:tcPr>
            <w:tcW w:w="7087" w:type="dxa"/>
            <w:tcBorders>
              <w:top w:val="nil"/>
              <w:left w:val="nil"/>
              <w:bottom w:val="nil"/>
              <w:right w:val="nil"/>
            </w:tcBorders>
          </w:tcPr>
          <w:p w:rsidR="009C20A2" w:rsidRDefault="009C20A2">
            <w:pPr>
              <w:pStyle w:val="ConsPlusNormal"/>
              <w:jc w:val="both"/>
            </w:pPr>
            <w:r>
              <w:t>Государственная поддержка проведения научно-исследовательских и опытно-конструкторских работ по приоритетным направлениям развития авиационной промышленности";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"18 4 02 60430</w:t>
            </w:r>
          </w:p>
        </w:tc>
        <w:tc>
          <w:tcPr>
            <w:tcW w:w="7087" w:type="dxa"/>
            <w:tcBorders>
              <w:top w:val="nil"/>
              <w:left w:val="nil"/>
              <w:bottom w:val="nil"/>
              <w:right w:val="nil"/>
            </w:tcBorders>
          </w:tcPr>
          <w:p w:rsidR="009C20A2" w:rsidRDefault="009C20A2">
            <w:pPr>
              <w:pStyle w:val="ConsPlusNormal"/>
              <w:jc w:val="both"/>
            </w:pPr>
            <w:r>
              <w:t xml:space="preserve">Субсидия публичному акционерному обществу "Государственная транспортная лизинговая компания", г. Салехард, Ямало-Ненецкий автономный округ, в целях </w:t>
            </w:r>
            <w:r>
              <w:lastRenderedPageBreak/>
              <w:t>лизинга (аренды) гражданских судов водного транспорта";</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"24 2 П</w:t>
            </w:r>
            <w:proofErr w:type="gramStart"/>
            <w:r>
              <w:t>1</w:t>
            </w:r>
            <w:proofErr w:type="gramEnd"/>
            <w:r>
              <w:t xml:space="preserve"> 00000</w:t>
            </w:r>
          </w:p>
        </w:tc>
        <w:tc>
          <w:tcPr>
            <w:tcW w:w="7087" w:type="dxa"/>
            <w:tcBorders>
              <w:top w:val="nil"/>
              <w:left w:val="nil"/>
              <w:bottom w:val="nil"/>
              <w:right w:val="nil"/>
            </w:tcBorders>
          </w:tcPr>
          <w:p w:rsidR="009C20A2" w:rsidRDefault="009C20A2">
            <w:pPr>
              <w:pStyle w:val="ConsPlusNormal"/>
              <w:jc w:val="both"/>
            </w:pPr>
            <w:r>
              <w:t xml:space="preserve">Приоритетный </w:t>
            </w:r>
            <w:hyperlink r:id="rId27" w:history="1">
              <w:r>
                <w:rPr>
                  <w:color w:val="0000FF"/>
                </w:rPr>
                <w:t>проект</w:t>
              </w:r>
            </w:hyperlink>
            <w:r>
              <w:t xml:space="preserve"> "Безопасные и качественные дороги"</w:t>
            </w:r>
          </w:p>
        </w:tc>
      </w:tr>
      <w:tr w:rsidR="009C20A2">
        <w:tc>
          <w:tcPr>
            <w:tcW w:w="1984" w:type="dxa"/>
            <w:tcBorders>
              <w:top w:val="nil"/>
              <w:left w:val="nil"/>
              <w:bottom w:val="nil"/>
              <w:right w:val="nil"/>
            </w:tcBorders>
          </w:tcPr>
          <w:p w:rsidR="009C20A2" w:rsidRDefault="009C20A2">
            <w:pPr>
              <w:pStyle w:val="ConsPlusNormal"/>
            </w:pPr>
            <w:r>
              <w:t>24 2 П</w:t>
            </w:r>
            <w:proofErr w:type="gramStart"/>
            <w:r>
              <w:t>1</w:t>
            </w:r>
            <w:proofErr w:type="gramEnd"/>
            <w:r>
              <w:t xml:space="preserve"> 5390F</w:t>
            </w:r>
          </w:p>
        </w:tc>
        <w:tc>
          <w:tcPr>
            <w:tcW w:w="7087" w:type="dxa"/>
            <w:tcBorders>
              <w:top w:val="nil"/>
              <w:left w:val="nil"/>
              <w:bottom w:val="nil"/>
              <w:right w:val="nil"/>
            </w:tcBorders>
          </w:tcPr>
          <w:p w:rsidR="009C20A2" w:rsidRDefault="009C20A2">
            <w:pPr>
              <w:pStyle w:val="ConsPlusNormal"/>
              <w:jc w:val="both"/>
            </w:pPr>
            <w:r>
              <w:t>Иные межбюджетные трансферты на финансовое обеспечение дорожной деятельности за счет средств резервного фонда Правительства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"24 3 01 60411</w:t>
            </w:r>
          </w:p>
        </w:tc>
        <w:tc>
          <w:tcPr>
            <w:tcW w:w="7087" w:type="dxa"/>
            <w:tcBorders>
              <w:top w:val="nil"/>
              <w:left w:val="nil"/>
              <w:bottom w:val="nil"/>
              <w:right w:val="nil"/>
            </w:tcBorders>
          </w:tcPr>
          <w:p w:rsidR="009C20A2" w:rsidRDefault="009C20A2">
            <w:pPr>
              <w:pStyle w:val="ConsPlusNormal"/>
              <w:jc w:val="both"/>
            </w:pPr>
            <w:r>
              <w:t xml:space="preserve">Взнос в уставный капитал публичного акционерного общества "Государственная транспортная лизинговая компания", г. Салехард, Ямало-Ненецкий автономный округ, в целях </w:t>
            </w:r>
            <w:proofErr w:type="gramStart"/>
            <w:r>
              <w:t>обеспечения механизма поддержания продаж воздушных судов</w:t>
            </w:r>
            <w:proofErr w:type="gramEnd"/>
            <w:r>
              <w:t xml:space="preserve"> Ил-96-400М";</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"24 4 В</w:t>
            </w:r>
            <w:proofErr w:type="gramStart"/>
            <w:r>
              <w:t>1</w:t>
            </w:r>
            <w:proofErr w:type="gramEnd"/>
            <w:r>
              <w:t xml:space="preserve"> 60431</w:t>
            </w:r>
          </w:p>
        </w:tc>
        <w:tc>
          <w:tcPr>
            <w:tcW w:w="7087" w:type="dxa"/>
            <w:tcBorders>
              <w:top w:val="nil"/>
              <w:left w:val="nil"/>
              <w:bottom w:val="nil"/>
              <w:right w:val="nil"/>
            </w:tcBorders>
          </w:tcPr>
          <w:p w:rsidR="009C20A2" w:rsidRDefault="009C20A2">
            <w:pPr>
              <w:pStyle w:val="ConsPlusNormal"/>
              <w:jc w:val="both"/>
            </w:pPr>
            <w:r>
              <w:t>Взнос в уставный капитал публичного акционерного общества "Государственная транспортная лизинговая компания", г. Салехард, Ямало-Ненецкий автономный округ, в целях лизинга (аренды) автомобильно-железнодорожных паромов для эксплуатации на линии Ванино-Холмск";</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"25</w:t>
            </w:r>
            <w:proofErr w:type="gramStart"/>
            <w:r>
              <w:t xml:space="preserve"> У</w:t>
            </w:r>
            <w:proofErr w:type="gramEnd"/>
            <w:r>
              <w:t xml:space="preserve"> Т2 67331</w:t>
            </w:r>
          </w:p>
        </w:tc>
        <w:tc>
          <w:tcPr>
            <w:tcW w:w="7087" w:type="dxa"/>
            <w:tcBorders>
              <w:top w:val="nil"/>
              <w:left w:val="nil"/>
              <w:bottom w:val="nil"/>
              <w:right w:val="nil"/>
            </w:tcBorders>
          </w:tcPr>
          <w:p w:rsidR="009C20A2" w:rsidRDefault="009C20A2">
            <w:pPr>
              <w:pStyle w:val="ConsPlusNormal"/>
              <w:jc w:val="both"/>
            </w:pPr>
            <w:r>
              <w:t>Взнос в уставный капитал акционерного общества "</w:t>
            </w:r>
            <w:proofErr w:type="spellStart"/>
            <w:r>
              <w:t>Росагролизинг</w:t>
            </w:r>
            <w:proofErr w:type="spellEnd"/>
            <w:r>
              <w:t>", г. Москва";</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"25 Ф 03 53710</w:t>
            </w:r>
          </w:p>
        </w:tc>
        <w:tc>
          <w:tcPr>
            <w:tcW w:w="7087" w:type="dxa"/>
            <w:tcBorders>
              <w:top w:val="nil"/>
              <w:left w:val="nil"/>
              <w:bottom w:val="nil"/>
              <w:right w:val="nil"/>
            </w:tcBorders>
          </w:tcPr>
          <w:p w:rsidR="009C20A2" w:rsidRDefault="009C20A2">
            <w:pPr>
              <w:pStyle w:val="ConsPlusNormal"/>
              <w:jc w:val="both"/>
            </w:pPr>
            <w:r>
              <w:t>Иные межбюджетные трансферты на осуществление компенсации сельскохозяйственным товаропроизводителям,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2019 году на территориях субъектов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"28 2 04 56920</w:t>
            </w:r>
          </w:p>
        </w:tc>
        <w:tc>
          <w:tcPr>
            <w:tcW w:w="7087" w:type="dxa"/>
            <w:tcBorders>
              <w:top w:val="nil"/>
              <w:left w:val="nil"/>
              <w:bottom w:val="nil"/>
              <w:right w:val="nil"/>
            </w:tcBorders>
          </w:tcPr>
          <w:p w:rsidR="009C20A2" w:rsidRDefault="009C20A2">
            <w:pPr>
              <w:pStyle w:val="ConsPlusNormal"/>
              <w:jc w:val="both"/>
            </w:pPr>
            <w:r>
              <w:t xml:space="preserve">Иной межбюджетный трансферт бюджету Приморского края в целях возмещения затрат, связанных с реализацией комплекса мер по ликвидации последствий негативного воздействия вод и выполнением неотложных работ по </w:t>
            </w:r>
            <w:r>
              <w:lastRenderedPageBreak/>
              <w:t>восстановлению пропускной способности русел рек, за счет средств резервного фонда Правительства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"31 8 00 5299F</w:t>
            </w:r>
          </w:p>
        </w:tc>
        <w:tc>
          <w:tcPr>
            <w:tcW w:w="7087" w:type="dxa"/>
            <w:tcBorders>
              <w:top w:val="nil"/>
              <w:left w:val="nil"/>
              <w:bottom w:val="nil"/>
              <w:right w:val="nil"/>
            </w:tcBorders>
          </w:tcPr>
          <w:p w:rsidR="009C20A2" w:rsidRDefault="009C20A2">
            <w:pPr>
              <w:pStyle w:val="ConsPlusNormal"/>
              <w:jc w:val="both"/>
            </w:pPr>
            <w:r>
              <w:t xml:space="preserve">Субсидии на </w:t>
            </w:r>
            <w:proofErr w:type="spellStart"/>
            <w:r>
              <w:t>софинансирование</w:t>
            </w:r>
            <w:proofErr w:type="spellEnd"/>
            <w:r>
              <w:t xml:space="preserve"> расходных обязательств субъектов Российской Федерации, связанных с реализацией федеральной целевой </w:t>
            </w:r>
            <w:hyperlink r:id="rId28" w:history="1">
              <w:r>
                <w:rPr>
                  <w:color w:val="0000FF"/>
                </w:rPr>
                <w:t>программы</w:t>
              </w:r>
            </w:hyperlink>
            <w:r>
              <w:t xml:space="preserve"> "Увековечение памяти погибших при защите Отечества на 2019 - 2024 годы", за счет средств резервного фонда Правительства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"47 2 03 56850</w:t>
            </w:r>
          </w:p>
        </w:tc>
        <w:tc>
          <w:tcPr>
            <w:tcW w:w="7087" w:type="dxa"/>
            <w:tcBorders>
              <w:top w:val="nil"/>
              <w:left w:val="nil"/>
              <w:bottom w:val="nil"/>
              <w:right w:val="nil"/>
            </w:tcBorders>
          </w:tcPr>
          <w:p w:rsidR="009C20A2" w:rsidRDefault="009C20A2">
            <w:pPr>
              <w:pStyle w:val="ConsPlusNormal"/>
              <w:jc w:val="both"/>
            </w:pPr>
            <w:r>
              <w:t>Иной межбюджетный трансферт бюджету Иркутской области на оказание разовой финансовой помощи в целях компенсации гражданам, пострадавшим от наводнения, расходов на оплату обучения в 2019/20 учебном году по договорам об оказании платных образовательных услуг за счет средств резервного фонда Правительства Российской Федерации";</w:t>
            </w:r>
          </w:p>
        </w:tc>
      </w:tr>
    </w:tbl>
    <w:p w:rsidR="009C20A2" w:rsidRDefault="009C20A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7087"/>
      </w:tblGrid>
      <w:tr w:rsidR="009C20A2">
        <w:tc>
          <w:tcPr>
            <w:tcW w:w="1984" w:type="dxa"/>
            <w:tcBorders>
              <w:top w:val="nil"/>
              <w:left w:val="nil"/>
              <w:bottom w:val="nil"/>
              <w:right w:val="nil"/>
            </w:tcBorders>
          </w:tcPr>
          <w:p w:rsidR="009C20A2" w:rsidRDefault="009C20A2">
            <w:pPr>
              <w:pStyle w:val="ConsPlusNormal"/>
            </w:pPr>
            <w:r>
              <w:t>"XX X XX 5523F</w:t>
            </w:r>
          </w:p>
        </w:tc>
        <w:tc>
          <w:tcPr>
            <w:tcW w:w="7087" w:type="dxa"/>
            <w:tcBorders>
              <w:top w:val="nil"/>
              <w:left w:val="nil"/>
              <w:bottom w:val="nil"/>
              <w:right w:val="nil"/>
            </w:tcBorders>
          </w:tcPr>
          <w:p w:rsidR="009C20A2" w:rsidRDefault="009C20A2">
            <w:pPr>
              <w:pStyle w:val="ConsPlusNormal"/>
              <w:jc w:val="both"/>
            </w:pPr>
            <w:r>
              <w:t>Реализация мероприятий по социально-экономическому развитию субъектов Российской Федерации, входящих в состав Северо-Кавказского федерального округа, за счет средств резервного фонда Правительства Российской Федерации".</w:t>
            </w:r>
          </w:p>
        </w:tc>
      </w:tr>
    </w:tbl>
    <w:p w:rsidR="009C20A2" w:rsidRDefault="009C20A2">
      <w:pPr>
        <w:pStyle w:val="ConsPlusNormal"/>
        <w:jc w:val="both"/>
      </w:pPr>
    </w:p>
    <w:p w:rsidR="009C20A2" w:rsidRDefault="009C20A2">
      <w:pPr>
        <w:pStyle w:val="ConsPlusNormal"/>
        <w:ind w:firstLine="540"/>
        <w:jc w:val="both"/>
      </w:pPr>
      <w:r>
        <w:t xml:space="preserve">4. </w:t>
      </w:r>
      <w:proofErr w:type="gramStart"/>
      <w:r>
        <w:t xml:space="preserve">В </w:t>
      </w:r>
      <w:hyperlink r:id="rId29" w:history="1">
        <w:r>
          <w:rPr>
            <w:color w:val="0000FF"/>
          </w:rPr>
          <w:t>подпункте 1.5 пункта 1</w:t>
        </w:r>
      </w:hyperlink>
      <w:r>
        <w:t xml:space="preserve"> приложения 12 "Коды направлений расходов целевых статей расходов федерального бюджета на достижение результатов федерального проекта "Культурная среда" в тексте направления расходов "00500 Оснащение федерального государственного бюджетного учреждения культуры "Государственный фонд кинофильмов Российской Федерации" оборудованием для оцифровки фильмовых материалов на цифровых носителях" слова "Наследие" государственной программы Российской Федерации "Развитие культуры и туризма" (11 1 A1 00000</w:t>
      </w:r>
      <w:proofErr w:type="gramEnd"/>
      <w:r>
        <w:t xml:space="preserve">)" заменить словами "Искусство" государственной </w:t>
      </w:r>
      <w:hyperlink r:id="rId30" w:history="1">
        <w:r>
          <w:rPr>
            <w:color w:val="0000FF"/>
          </w:rPr>
          <w:t>программы</w:t>
        </w:r>
      </w:hyperlink>
      <w:r>
        <w:t xml:space="preserve"> Российской Федерации "Развитие культуры и туризма" (11 2 A1 00000)".</w:t>
      </w:r>
    </w:p>
    <w:p w:rsidR="009C20A2" w:rsidRDefault="009C20A2">
      <w:pPr>
        <w:pStyle w:val="ConsPlusNormal"/>
        <w:spacing w:before="280"/>
        <w:ind w:firstLine="540"/>
        <w:jc w:val="both"/>
      </w:pPr>
      <w:r>
        <w:t xml:space="preserve">5. </w:t>
      </w:r>
      <w:hyperlink r:id="rId31" w:history="1">
        <w:r>
          <w:rPr>
            <w:color w:val="0000FF"/>
          </w:rPr>
          <w:t>Пункт 1</w:t>
        </w:r>
      </w:hyperlink>
      <w:r>
        <w:t xml:space="preserve"> приложения 19 "Коды </w:t>
      </w:r>
      <w:proofErr w:type="gramStart"/>
      <w:r>
        <w:t>направлений расходов целевых статей расходов федерального бюджета</w:t>
      </w:r>
      <w:proofErr w:type="gramEnd"/>
      <w:r>
        <w:t xml:space="preserve"> на достижение результатов федерального проекта "Цифровые технологии" дополнить подпунктом 1.9 следующего содержания:</w:t>
      </w:r>
    </w:p>
    <w:p w:rsidR="009C20A2" w:rsidRDefault="009C20A2">
      <w:pPr>
        <w:pStyle w:val="ConsPlusNormal"/>
        <w:spacing w:before="280"/>
        <w:ind w:firstLine="540"/>
        <w:jc w:val="both"/>
      </w:pPr>
      <w:r>
        <w:t xml:space="preserve">"1.9) 17000 "Доработка государственной информационной системы </w:t>
      </w:r>
      <w:r>
        <w:lastRenderedPageBreak/>
        <w:t xml:space="preserve">промышленности в целях создания и функционирования инфраструктуры, обеспечивающей реализацию проектов цифровой трансформации промышленности в Российской Федерации, в том числе в целях </w:t>
      </w:r>
      <w:proofErr w:type="gramStart"/>
      <w:r>
        <w:t>увеличения количества получателей мер поддержки</w:t>
      </w:r>
      <w:proofErr w:type="gramEnd"/>
      <w:r>
        <w:t>"</w:t>
      </w:r>
    </w:p>
    <w:p w:rsidR="009C20A2" w:rsidRDefault="009C20A2">
      <w:pPr>
        <w:pStyle w:val="ConsPlusNormal"/>
        <w:spacing w:before="280"/>
        <w:ind w:firstLine="540"/>
        <w:jc w:val="both"/>
      </w:pPr>
      <w:proofErr w:type="gramStart"/>
      <w:r>
        <w:t xml:space="preserve">По данному направлению расходов отражаются расходы федерального бюджета в рамках подпрограммы "Содействие проведению научных исследований и опытных разработок в гражданских отраслях промышленности" государственной </w:t>
      </w:r>
      <w:hyperlink r:id="rId32" w:history="1">
        <w:r>
          <w:rPr>
            <w:color w:val="0000FF"/>
          </w:rPr>
          <w:t>программы</w:t>
        </w:r>
      </w:hyperlink>
      <w:r>
        <w:t xml:space="preserve"> Российской Федерации "Развитие промышленности и повышение ее конкурентоспособности" (16 6 D5 00000) по доработке государственной информационной системы промышленности в целях создания и функционирования инфраструктуры, обеспечивающей реализацию проектов цифровой трансформации промышленности в Российской Федерации, в том числе</w:t>
      </w:r>
      <w:proofErr w:type="gramEnd"/>
      <w:r>
        <w:t xml:space="preserve"> в целях </w:t>
      </w:r>
      <w:proofErr w:type="gramStart"/>
      <w:r>
        <w:t>увеличения количества получателей мер поддержки</w:t>
      </w:r>
      <w:proofErr w:type="gramEnd"/>
      <w:r>
        <w:t>;".</w:t>
      </w:r>
    </w:p>
    <w:p w:rsidR="009C20A2" w:rsidRDefault="009C20A2">
      <w:pPr>
        <w:pStyle w:val="ConsPlusNormal"/>
        <w:spacing w:before="280"/>
        <w:ind w:firstLine="540"/>
        <w:jc w:val="both"/>
      </w:pPr>
      <w:r>
        <w:t xml:space="preserve">6. </w:t>
      </w:r>
      <w:proofErr w:type="gramStart"/>
      <w:r>
        <w:t xml:space="preserve">В </w:t>
      </w:r>
      <w:hyperlink r:id="rId33" w:history="1">
        <w:r>
          <w:rPr>
            <w:color w:val="0000FF"/>
          </w:rPr>
          <w:t>подпункте 1.2 пункта 1</w:t>
        </w:r>
      </w:hyperlink>
      <w:r>
        <w:t xml:space="preserve"> приложения 20 "Коды направлений расходов целевых статей расходов федерального бюджета на достижение результатов федерального проекта "Цифровое государственное управление" в тексте направления расходов "20200 Формирование цифровой платформы для взаимодействия в сфере стратегического управления в целях согласованности действий участников стратегического планирования на всех уровнях государственного управления в достижении стратегических приоритетов" слова "бюджета на" заменить словами "бюджета в</w:t>
      </w:r>
      <w:proofErr w:type="gramEnd"/>
      <w:r>
        <w:t xml:space="preserve"> рамках подпрограммы "Совершенствование системы государственного стратегического управления" государственной </w:t>
      </w:r>
      <w:hyperlink r:id="rId34" w:history="1">
        <w:r>
          <w:rPr>
            <w:color w:val="0000FF"/>
          </w:rPr>
          <w:t>программы</w:t>
        </w:r>
      </w:hyperlink>
      <w:r>
        <w:t xml:space="preserve"> Российской Федерации "Экономическое развитие и инновационная экономика" (15 8 D6 00000) </w:t>
      </w:r>
      <w:proofErr w:type="gramStart"/>
      <w:r>
        <w:t>на</w:t>
      </w:r>
      <w:proofErr w:type="gramEnd"/>
      <w:r>
        <w:t>".</w:t>
      </w:r>
    </w:p>
    <w:p w:rsidR="009C20A2" w:rsidRDefault="009C20A2">
      <w:pPr>
        <w:pStyle w:val="ConsPlusNormal"/>
        <w:spacing w:before="280"/>
        <w:ind w:firstLine="540"/>
        <w:jc w:val="both"/>
      </w:pPr>
      <w:r>
        <w:t xml:space="preserve">7. </w:t>
      </w:r>
      <w:hyperlink r:id="rId35" w:history="1">
        <w:r>
          <w:rPr>
            <w:color w:val="0000FF"/>
          </w:rPr>
          <w:t>Пункт 1</w:t>
        </w:r>
      </w:hyperlink>
      <w:r>
        <w:t xml:space="preserve"> приложения 21 "Коды </w:t>
      </w:r>
      <w:proofErr w:type="gramStart"/>
      <w:r>
        <w:t>направлений расходов целевых статей расходов федерального бюджета</w:t>
      </w:r>
      <w:proofErr w:type="gramEnd"/>
      <w:r>
        <w:t xml:space="preserve"> на достижение результатов федерального проекта "Современная школа" дополнить подпунктом 1.11 следующего содержания:</w:t>
      </w:r>
    </w:p>
    <w:p w:rsidR="009C20A2" w:rsidRDefault="009C20A2">
      <w:pPr>
        <w:pStyle w:val="ConsPlusNormal"/>
        <w:spacing w:before="280"/>
        <w:ind w:firstLine="540"/>
        <w:jc w:val="both"/>
      </w:pPr>
      <w:r>
        <w:t xml:space="preserve">"1.11) 01100 "Обеспечение возможности изучения предметной области "Технология" и других предметных областей на базе организаций, имеющих </w:t>
      </w:r>
      <w:proofErr w:type="spellStart"/>
      <w:r>
        <w:t>высокооснащенные</w:t>
      </w:r>
      <w:proofErr w:type="spellEnd"/>
      <w:r>
        <w:t xml:space="preserve"> </w:t>
      </w:r>
      <w:proofErr w:type="spellStart"/>
      <w:r>
        <w:t>ученико</w:t>
      </w:r>
      <w:proofErr w:type="spellEnd"/>
      <w:r>
        <w:t>-места"</w:t>
      </w:r>
    </w:p>
    <w:p w:rsidR="009C20A2" w:rsidRDefault="009C20A2">
      <w:pPr>
        <w:pStyle w:val="ConsPlusNormal"/>
        <w:spacing w:before="280"/>
        <w:ind w:firstLine="540"/>
        <w:jc w:val="both"/>
      </w:pPr>
      <w:r>
        <w:t xml:space="preserve">По данному направлению расходов отражаются расходы федерального бюджета в рамках подпрограммы "Развитие дошкольного и общего образования" государственной </w:t>
      </w:r>
      <w:hyperlink r:id="rId36" w:history="1">
        <w:r>
          <w:rPr>
            <w:color w:val="0000FF"/>
          </w:rPr>
          <w:t>программы</w:t>
        </w:r>
      </w:hyperlink>
      <w:r>
        <w:t xml:space="preserve"> Российской Федерации "Развитие образования" (02 2 E1 00000) на обеспечение возможности изучения предметной области "Технология" и других предметных областей на базе организаций, имеющих </w:t>
      </w:r>
      <w:proofErr w:type="spellStart"/>
      <w:r>
        <w:t>высокооснащенные</w:t>
      </w:r>
      <w:proofErr w:type="spellEnd"/>
      <w:r>
        <w:t xml:space="preserve"> </w:t>
      </w:r>
      <w:proofErr w:type="spellStart"/>
      <w:r>
        <w:t>ученико</w:t>
      </w:r>
      <w:proofErr w:type="spellEnd"/>
      <w:r>
        <w:t>-места</w:t>
      </w:r>
      <w:proofErr w:type="gramStart"/>
      <w:r>
        <w:t>;"</w:t>
      </w:r>
      <w:proofErr w:type="gramEnd"/>
      <w:r>
        <w:t>.</w:t>
      </w:r>
    </w:p>
    <w:p w:rsidR="009C20A2" w:rsidRDefault="009C20A2">
      <w:pPr>
        <w:pStyle w:val="ConsPlusNormal"/>
        <w:spacing w:before="280"/>
        <w:ind w:firstLine="540"/>
        <w:jc w:val="both"/>
      </w:pPr>
      <w:r>
        <w:t xml:space="preserve">8. </w:t>
      </w:r>
      <w:proofErr w:type="gramStart"/>
      <w:r>
        <w:t xml:space="preserve">В </w:t>
      </w:r>
      <w:hyperlink r:id="rId37" w:history="1">
        <w:r>
          <w:rPr>
            <w:color w:val="0000FF"/>
          </w:rPr>
          <w:t>подпункте 1.1 пункта 1</w:t>
        </w:r>
      </w:hyperlink>
      <w:r>
        <w:t xml:space="preserve"> приложения 26 "Коды направлений расходов </w:t>
      </w:r>
      <w:r>
        <w:lastRenderedPageBreak/>
        <w:t>целевых статей расходов федерального бюджета на достижение результатов федерального проекта "Молодые профессионалы (повышение конкурентоспособности профессионального образования)" в тексте направления расходов "20100 Обновление перечня профессий рабочих, должностей служащих, по которым осуществляется профессиональное обучение и среднее профессиональное образование, а также обновление федеральных государственных стандартов среднего профессионального образования" слова "бюджета в" заменить словами</w:t>
      </w:r>
      <w:proofErr w:type="gramEnd"/>
      <w:r>
        <w:t xml:space="preserve"> "бюджета в рамках подпрограммы "Развитие среднего профессионального и дополнительного профессионального образования" государственной </w:t>
      </w:r>
      <w:hyperlink r:id="rId38" w:history="1">
        <w:r>
          <w:rPr>
            <w:color w:val="0000FF"/>
          </w:rPr>
          <w:t>программы</w:t>
        </w:r>
      </w:hyperlink>
      <w:r>
        <w:t xml:space="preserve"> Российской Федерации "Развитие образования" (02 1 E6 00000) и </w:t>
      </w:r>
      <w:proofErr w:type="gramStart"/>
      <w:r>
        <w:t>в</w:t>
      </w:r>
      <w:proofErr w:type="gramEnd"/>
      <w:r>
        <w:t>".</w:t>
      </w:r>
    </w:p>
    <w:p w:rsidR="009C20A2" w:rsidRDefault="009C20A2">
      <w:pPr>
        <w:pStyle w:val="ConsPlusNormal"/>
        <w:spacing w:before="280"/>
        <w:ind w:firstLine="540"/>
        <w:jc w:val="both"/>
      </w:pPr>
      <w:r>
        <w:t xml:space="preserve">9. </w:t>
      </w:r>
      <w:hyperlink r:id="rId39" w:history="1">
        <w:r>
          <w:rPr>
            <w:color w:val="0000FF"/>
          </w:rPr>
          <w:t>Пункт 1</w:t>
        </w:r>
      </w:hyperlink>
      <w:r>
        <w:t xml:space="preserve"> приложения 31 "Коды </w:t>
      </w:r>
      <w:proofErr w:type="gramStart"/>
      <w:r>
        <w:t>направлений расходов целевых статей расходов федерального бюджета</w:t>
      </w:r>
      <w:proofErr w:type="gramEnd"/>
      <w:r>
        <w:t xml:space="preserve"> на достижение результатов федерального проекта "Жилье" дополнить подпунктом 1.2 следующего содержания:</w:t>
      </w:r>
    </w:p>
    <w:p w:rsidR="009C20A2" w:rsidRDefault="009C20A2">
      <w:pPr>
        <w:pStyle w:val="ConsPlusNormal"/>
        <w:spacing w:before="280"/>
        <w:ind w:firstLine="540"/>
        <w:jc w:val="both"/>
      </w:pPr>
      <w:r>
        <w:t xml:space="preserve">"1.2) 00200 "Управление и содержание федерального </w:t>
      </w:r>
      <w:hyperlink r:id="rId40" w:history="1">
        <w:r>
          <w:rPr>
            <w:color w:val="0000FF"/>
          </w:rPr>
          <w:t>проекта</w:t>
        </w:r>
      </w:hyperlink>
      <w:r>
        <w:t xml:space="preserve"> "Жилье"</w:t>
      </w:r>
    </w:p>
    <w:p w:rsidR="009C20A2" w:rsidRDefault="009C20A2">
      <w:pPr>
        <w:pStyle w:val="ConsPlusNormal"/>
        <w:spacing w:before="280"/>
        <w:ind w:firstLine="540"/>
        <w:jc w:val="both"/>
      </w:pPr>
      <w:r>
        <w:t xml:space="preserve">По данному направлению расходов отражаются расходы федерального бюджета в рамках подпрограммы "Создание условий для обеспечения доступным и комфортным жильем граждан России" государственной </w:t>
      </w:r>
      <w:hyperlink r:id="rId41"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(05 1 F1 00000) по управлению и содержанию федерального </w:t>
      </w:r>
      <w:hyperlink r:id="rId42" w:history="1">
        <w:r>
          <w:rPr>
            <w:color w:val="0000FF"/>
          </w:rPr>
          <w:t>проекта</w:t>
        </w:r>
      </w:hyperlink>
      <w:r>
        <w:t xml:space="preserve"> "Жилье"</w:t>
      </w:r>
      <w:proofErr w:type="gramStart"/>
      <w:r>
        <w:t>;"</w:t>
      </w:r>
      <w:proofErr w:type="gramEnd"/>
      <w:r>
        <w:t>.</w:t>
      </w:r>
    </w:p>
    <w:p w:rsidR="009C20A2" w:rsidRDefault="009C20A2">
      <w:pPr>
        <w:pStyle w:val="ConsPlusNormal"/>
        <w:spacing w:before="280"/>
        <w:ind w:firstLine="540"/>
        <w:jc w:val="both"/>
      </w:pPr>
      <w:r>
        <w:t xml:space="preserve">10. </w:t>
      </w:r>
      <w:hyperlink r:id="rId43" w:history="1">
        <w:r>
          <w:rPr>
            <w:color w:val="0000FF"/>
          </w:rPr>
          <w:t>Пункт 1</w:t>
        </w:r>
      </w:hyperlink>
      <w:r>
        <w:t xml:space="preserve"> приложения 38 "Коды </w:t>
      </w:r>
      <w:proofErr w:type="gramStart"/>
      <w:r>
        <w:t>направлений расходов целевых статей расходов федерального бюджета</w:t>
      </w:r>
      <w:proofErr w:type="gramEnd"/>
      <w:r>
        <w:t xml:space="preserve"> на достижение результатов федерального проекта "Чистый воздух" дополнить подпунктом 1.8 следующего содержания:</w:t>
      </w:r>
    </w:p>
    <w:p w:rsidR="009C20A2" w:rsidRDefault="009C20A2">
      <w:pPr>
        <w:pStyle w:val="ConsPlusNormal"/>
        <w:spacing w:before="280"/>
        <w:ind w:firstLine="540"/>
        <w:jc w:val="both"/>
      </w:pPr>
      <w:r>
        <w:t>"1.8) 89999 "Реализация мероприятий национального проекта"</w:t>
      </w:r>
      <w:proofErr w:type="gramStart"/>
      <w:r>
        <w:t>;"</w:t>
      </w:r>
      <w:proofErr w:type="gramEnd"/>
      <w:r>
        <w:t>.</w:t>
      </w:r>
    </w:p>
    <w:p w:rsidR="009C20A2" w:rsidRDefault="009C20A2">
      <w:pPr>
        <w:pStyle w:val="ConsPlusNormal"/>
        <w:spacing w:before="280"/>
        <w:ind w:firstLine="540"/>
        <w:jc w:val="both"/>
      </w:pPr>
      <w:r>
        <w:t xml:space="preserve">11. В </w:t>
      </w:r>
      <w:hyperlink r:id="rId44" w:history="1">
        <w:r>
          <w:rPr>
            <w:color w:val="0000FF"/>
          </w:rPr>
          <w:t>пункте 1</w:t>
        </w:r>
      </w:hyperlink>
      <w:r>
        <w:t xml:space="preserve"> приложения 51 "Коды </w:t>
      </w:r>
      <w:proofErr w:type="gramStart"/>
      <w:r>
        <w:t>направлений расходов целевых статей расходов федерального бюджета</w:t>
      </w:r>
      <w:proofErr w:type="gramEnd"/>
      <w:r>
        <w:t xml:space="preserve"> на достижение результатов федерального проекта "Системные меры по повышению производительности труда":</w:t>
      </w:r>
    </w:p>
    <w:p w:rsidR="009C20A2" w:rsidRDefault="009C20A2">
      <w:pPr>
        <w:pStyle w:val="ConsPlusNormal"/>
        <w:spacing w:before="280"/>
        <w:ind w:firstLine="540"/>
        <w:jc w:val="both"/>
      </w:pPr>
      <w:r>
        <w:t xml:space="preserve">11.1. В </w:t>
      </w:r>
      <w:hyperlink r:id="rId45" w:history="1">
        <w:r>
          <w:rPr>
            <w:color w:val="0000FF"/>
          </w:rPr>
          <w:t>подпункте 1.2</w:t>
        </w:r>
      </w:hyperlink>
      <w:r>
        <w:t xml:space="preserve"> в тексте направления расходов "00200 Сокращение нормативно-правовых и административных ограничений, препятствующих росту производительности труда" слова "Управленческие кадры" государственной программы Российской Федерации "Экономическое развитие и инновационная экономика" (15 7 L1 00000)" заменить словами "Стимулирование инноваций" государственной </w:t>
      </w:r>
      <w:hyperlink r:id="rId46" w:history="1">
        <w:r>
          <w:rPr>
            <w:color w:val="0000FF"/>
          </w:rPr>
          <w:t>программы</w:t>
        </w:r>
      </w:hyperlink>
      <w:r>
        <w:t xml:space="preserve"> Российской Федерации "Экономическое развитие и инновационная экономика" (15 5 L1 00000)";</w:t>
      </w:r>
    </w:p>
    <w:p w:rsidR="009C20A2" w:rsidRDefault="009C20A2">
      <w:pPr>
        <w:pStyle w:val="ConsPlusNormal"/>
        <w:spacing w:before="280"/>
        <w:ind w:firstLine="540"/>
        <w:jc w:val="both"/>
      </w:pPr>
      <w:r>
        <w:lastRenderedPageBreak/>
        <w:t xml:space="preserve">11.2. </w:t>
      </w:r>
      <w:hyperlink r:id="rId47" w:history="1">
        <w:r>
          <w:rPr>
            <w:color w:val="0000FF"/>
          </w:rPr>
          <w:t>Дополнить</w:t>
        </w:r>
      </w:hyperlink>
      <w:r>
        <w:t xml:space="preserve"> подпунктом 1.3 следующего содержания:</w:t>
      </w:r>
    </w:p>
    <w:p w:rsidR="009C20A2" w:rsidRDefault="009C20A2">
      <w:pPr>
        <w:pStyle w:val="ConsPlusNormal"/>
        <w:spacing w:before="280"/>
        <w:ind w:firstLine="540"/>
        <w:jc w:val="both"/>
      </w:pPr>
      <w:r>
        <w:t>"1.3) 89999 "Реализация мероприятий национального проекта"</w:t>
      </w:r>
      <w:proofErr w:type="gramStart"/>
      <w:r>
        <w:t>;"</w:t>
      </w:r>
      <w:proofErr w:type="gramEnd"/>
      <w:r>
        <w:t>.</w:t>
      </w:r>
    </w:p>
    <w:p w:rsidR="009C20A2" w:rsidRDefault="009C20A2">
      <w:pPr>
        <w:pStyle w:val="ConsPlusNormal"/>
        <w:spacing w:before="280"/>
        <w:ind w:firstLine="540"/>
        <w:jc w:val="both"/>
      </w:pPr>
      <w:r>
        <w:t xml:space="preserve">12. </w:t>
      </w:r>
      <w:hyperlink r:id="rId48" w:history="1">
        <w:r>
          <w:rPr>
            <w:color w:val="0000FF"/>
          </w:rPr>
          <w:t>Приложение 74</w:t>
        </w:r>
      </w:hyperlink>
      <w:r>
        <w:t xml:space="preserve"> "Коды </w:t>
      </w:r>
      <w:proofErr w:type="gramStart"/>
      <w:r>
        <w:t>направлений расходов целевых статей расходов федерального бюджета</w:t>
      </w:r>
      <w:proofErr w:type="gramEnd"/>
      <w:r>
        <w:t xml:space="preserve"> на достижение результатов федерального проекта "Промышленный экспорт" дополнить пунктами 13 и 14 следующего содержания:</w:t>
      </w:r>
    </w:p>
    <w:p w:rsidR="009C20A2" w:rsidRDefault="009C20A2">
      <w:pPr>
        <w:pStyle w:val="ConsPlusNormal"/>
        <w:spacing w:before="280"/>
        <w:ind w:firstLine="540"/>
        <w:jc w:val="both"/>
      </w:pPr>
      <w:r>
        <w:t>"13) 68853 "Государственная поддержка российских производителей в целях компенсации части затрат, связанных с регистрацией на внешних рынках объектов интеллектуальной собственности"</w:t>
      </w:r>
    </w:p>
    <w:p w:rsidR="009C20A2" w:rsidRDefault="009C20A2">
      <w:pPr>
        <w:pStyle w:val="ConsPlusNormal"/>
        <w:spacing w:before="280"/>
        <w:ind w:firstLine="540"/>
        <w:jc w:val="both"/>
      </w:pPr>
      <w:proofErr w:type="gramStart"/>
      <w:r>
        <w:t xml:space="preserve">По данному направлению расходов отражаются расходы федерального бюджета в рамках подпрограммы "Содействие в реализации инвестиционных проектов и поддержка производителей высокотехнологической продукции в гражданских отраслях промышленности" государственной </w:t>
      </w:r>
      <w:hyperlink r:id="rId49" w:history="1">
        <w:r>
          <w:rPr>
            <w:color w:val="0000FF"/>
          </w:rPr>
          <w:t>программы</w:t>
        </w:r>
      </w:hyperlink>
      <w:r>
        <w:t xml:space="preserve"> Российской Федерации "Развитие промышленности и повышение ее конкурентоспособности" (16 5 T1 00000) по предоставлению субсидий российским производителям в целях компенсации части затрат, связанных с регистрацией на внешних рынках объектов интеллектуальной собственности;</w:t>
      </w:r>
      <w:proofErr w:type="gramEnd"/>
    </w:p>
    <w:p w:rsidR="009C20A2" w:rsidRDefault="009C20A2">
      <w:pPr>
        <w:pStyle w:val="ConsPlusNormal"/>
        <w:spacing w:before="280"/>
        <w:ind w:firstLine="540"/>
        <w:jc w:val="both"/>
      </w:pPr>
      <w:r>
        <w:t>14) 68855 "Государственная поддержка проведения научно-исследовательских и опытно-конструкторских работ по приоритетным направлениям развития авиационной промышленности"</w:t>
      </w:r>
    </w:p>
    <w:p w:rsidR="009C20A2" w:rsidRDefault="009C20A2">
      <w:pPr>
        <w:pStyle w:val="ConsPlusNormal"/>
        <w:spacing w:before="280"/>
        <w:ind w:firstLine="540"/>
        <w:jc w:val="both"/>
      </w:pPr>
      <w:r>
        <w:t xml:space="preserve">По данному направлению расходов отражаются расходы федерального бюджета в рамках подпрограммы "Комплексное развитие отрасли" государственной </w:t>
      </w:r>
      <w:hyperlink r:id="rId50" w:history="1">
        <w:r>
          <w:rPr>
            <w:color w:val="0000FF"/>
          </w:rPr>
          <w:t>программы</w:t>
        </w:r>
      </w:hyperlink>
      <w:r>
        <w:t xml:space="preserve"> Российской Федерации "Развитие авиационной промышленности" (17 8 T1 00000) по предоставлению субсидий на проведение научно-исследовательских и опытно-конструкторских работ по приоритетным направлениям развития авиационной промышленности</w:t>
      </w:r>
      <w:proofErr w:type="gramStart"/>
      <w:r>
        <w:t>.".</w:t>
      </w:r>
      <w:proofErr w:type="gramEnd"/>
    </w:p>
    <w:p w:rsidR="009C20A2" w:rsidRDefault="009C20A2">
      <w:pPr>
        <w:pStyle w:val="ConsPlusNormal"/>
        <w:spacing w:before="280"/>
        <w:ind w:firstLine="540"/>
        <w:jc w:val="both"/>
      </w:pPr>
      <w:r>
        <w:t xml:space="preserve">13. В </w:t>
      </w:r>
      <w:hyperlink r:id="rId51" w:history="1">
        <w:r>
          <w:rPr>
            <w:color w:val="0000FF"/>
          </w:rPr>
          <w:t>приложении 75</w:t>
        </w:r>
      </w:hyperlink>
      <w:r>
        <w:t xml:space="preserve"> "Коды </w:t>
      </w:r>
      <w:proofErr w:type="gramStart"/>
      <w:r>
        <w:t>направлений расходов целевых статей расходов федерального бюджета</w:t>
      </w:r>
      <w:proofErr w:type="gramEnd"/>
      <w:r>
        <w:t xml:space="preserve"> на достижение результатов федерального проекта "Экспорт продукции агропромышленного комплекса":</w:t>
      </w:r>
    </w:p>
    <w:p w:rsidR="009C20A2" w:rsidRDefault="009C20A2">
      <w:pPr>
        <w:pStyle w:val="ConsPlusNormal"/>
        <w:spacing w:before="280"/>
        <w:ind w:firstLine="540"/>
        <w:jc w:val="both"/>
      </w:pPr>
      <w:r>
        <w:t xml:space="preserve">13.1. В </w:t>
      </w:r>
      <w:hyperlink r:id="rId52" w:history="1">
        <w:r>
          <w:rPr>
            <w:color w:val="0000FF"/>
          </w:rPr>
          <w:t>подпункте 1.4 пункта 1</w:t>
        </w:r>
      </w:hyperlink>
      <w:r>
        <w:t xml:space="preserve"> в тексте направления расходов "04300 Создание информационно-аналитического центра федерального государственного бюджетного учреждения "Федеральный центр охраны здоровья животных" слова "бюджета на" заменить словами "бюджета в рамках подпрограммы "Развитие отраслей агропромышленного комплекса" государственной </w:t>
      </w:r>
      <w:hyperlink r:id="rId53"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(25</w:t>
      </w:r>
      <w:proofErr w:type="gramStart"/>
      <w:r>
        <w:t xml:space="preserve"> У</w:t>
      </w:r>
      <w:proofErr w:type="gramEnd"/>
      <w:r>
        <w:t xml:space="preserve"> T2 00000) на";</w:t>
      </w:r>
    </w:p>
    <w:p w:rsidR="009C20A2" w:rsidRDefault="009C20A2">
      <w:pPr>
        <w:pStyle w:val="ConsPlusNormal"/>
        <w:spacing w:before="280"/>
        <w:ind w:firstLine="540"/>
        <w:jc w:val="both"/>
      </w:pPr>
      <w:r>
        <w:lastRenderedPageBreak/>
        <w:t xml:space="preserve">13.2. </w:t>
      </w:r>
      <w:hyperlink r:id="rId54" w:history="1">
        <w:r>
          <w:rPr>
            <w:color w:val="0000FF"/>
          </w:rPr>
          <w:t>Дополнить</w:t>
        </w:r>
      </w:hyperlink>
      <w:r>
        <w:t xml:space="preserve"> пунктом 7 следующего содержания:</w:t>
      </w:r>
    </w:p>
    <w:p w:rsidR="009C20A2" w:rsidRDefault="009C20A2">
      <w:pPr>
        <w:pStyle w:val="ConsPlusNormal"/>
        <w:spacing w:before="280"/>
        <w:ind w:firstLine="540"/>
        <w:jc w:val="both"/>
      </w:pPr>
      <w:r>
        <w:t>"7) 67331 "Взнос в уставный капитал акционерного общества "</w:t>
      </w:r>
      <w:proofErr w:type="spellStart"/>
      <w:r>
        <w:t>Росагролизинг</w:t>
      </w:r>
      <w:proofErr w:type="spellEnd"/>
      <w:r>
        <w:t>", г. Москва"</w:t>
      </w:r>
    </w:p>
    <w:p w:rsidR="009C20A2" w:rsidRDefault="009C20A2">
      <w:pPr>
        <w:pStyle w:val="ConsPlusNormal"/>
        <w:spacing w:before="280"/>
        <w:ind w:firstLine="540"/>
        <w:jc w:val="both"/>
      </w:pPr>
      <w:r>
        <w:t xml:space="preserve">По данному направлению расходов отражаются расходы федерального бюджета в рамках подпрограммы "Развитие отраслей агропромышленного комплекса" государственной </w:t>
      </w:r>
      <w:hyperlink r:id="rId55"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(25 У T2 00000) на осуществление взноса в уставный капитал акционерного общества "</w:t>
      </w:r>
      <w:proofErr w:type="spellStart"/>
      <w:r>
        <w:t>Росагролизинг</w:t>
      </w:r>
      <w:proofErr w:type="spellEnd"/>
      <w:r>
        <w:t>", г. Москва</w:t>
      </w:r>
      <w:proofErr w:type="gramStart"/>
      <w:r>
        <w:t>;"</w:t>
      </w:r>
      <w:proofErr w:type="gramEnd"/>
      <w:r>
        <w:t>;</w:t>
      </w:r>
    </w:p>
    <w:p w:rsidR="009C20A2" w:rsidRDefault="009C20A2">
      <w:pPr>
        <w:pStyle w:val="ConsPlusNormal"/>
        <w:spacing w:before="280"/>
        <w:ind w:firstLine="540"/>
        <w:jc w:val="both"/>
      </w:pPr>
      <w:r>
        <w:t xml:space="preserve">13.3. </w:t>
      </w:r>
      <w:hyperlink r:id="rId56" w:history="1">
        <w:r>
          <w:rPr>
            <w:color w:val="0000FF"/>
          </w:rPr>
          <w:t>Пункт 7</w:t>
        </w:r>
      </w:hyperlink>
      <w:r>
        <w:t xml:space="preserve"> считать пунктом 8.</w:t>
      </w:r>
    </w:p>
    <w:p w:rsidR="009C20A2" w:rsidRDefault="009C20A2">
      <w:pPr>
        <w:pStyle w:val="ConsPlusNormal"/>
        <w:jc w:val="both"/>
      </w:pPr>
    </w:p>
    <w:p w:rsidR="009C20A2" w:rsidRDefault="009C20A2">
      <w:pPr>
        <w:pStyle w:val="ConsPlusNormal"/>
        <w:jc w:val="both"/>
      </w:pPr>
    </w:p>
    <w:p w:rsidR="009C20A2" w:rsidRDefault="009C20A2">
      <w:pPr>
        <w:pStyle w:val="ConsPlusNormal"/>
        <w:pBdr>
          <w:top w:val="single" w:sz="6" w:space="0" w:color="auto"/>
        </w:pBdr>
        <w:spacing w:before="100" w:after="100"/>
        <w:jc w:val="both"/>
        <w:rPr>
          <w:sz w:val="2"/>
          <w:szCs w:val="2"/>
        </w:rPr>
      </w:pPr>
    </w:p>
    <w:p w:rsidR="007278B5" w:rsidRDefault="007278B5"/>
    <w:sectPr w:rsidR="007278B5" w:rsidSect="00F362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
  <w:rsids>
    <w:rsidRoot w:val="009C20A2"/>
    <w:rsid w:val="004B33FB"/>
    <w:rsid w:val="007278B5"/>
    <w:rsid w:val="009C20A2"/>
    <w:rsid w:val="00A457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3FB"/>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20A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C20A2"/>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9C20A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3FB"/>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20A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C20A2"/>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9C20A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E8F9BFDAD6F2529DA9FC70B3B9F9201E4CDD00A7DB5294C898D818BC8DF4D27928A7E43242C384328411959748A5447B1506372341A1A50HFo9K" TargetMode="External"/><Relationship Id="rId18" Type="http://schemas.openxmlformats.org/officeDocument/2006/relationships/hyperlink" Target="consultantplus://offline/ref=5E8F9BFDAD6F2529DA9FC70B3B9F9201E4CBDB0F7AB5294C898D818BC8DF4D27808A264F212E214128544F0832HDoFK" TargetMode="External"/><Relationship Id="rId26" Type="http://schemas.openxmlformats.org/officeDocument/2006/relationships/hyperlink" Target="consultantplus://offline/ref=5E8F9BFDAD6F2529DA9FC70B3B9F9201E4CDD00A7DB5294C898D818BC8DF4D27928A7E4324253A4423411959748A5447B1506372341A1A50HFo9K" TargetMode="External"/><Relationship Id="rId39" Type="http://schemas.openxmlformats.org/officeDocument/2006/relationships/hyperlink" Target="consultantplus://offline/ref=5E8F9BFDAD6F2529DA9FC70B3B9F9201E4CDD00A7DB5294C898D818BC8DF4D27928A7E462424384A7F1B095D3DDF5A59B24D7D732A1AH1oAK" TargetMode="External"/><Relationship Id="rId21" Type="http://schemas.openxmlformats.org/officeDocument/2006/relationships/hyperlink" Target="consultantplus://offline/ref=5E8F9BFDAD6F2529DA9FC70B3B9F9201E4C8DB0B7EB6294C898D818BC8DF4D27928A7E43212D3D452B411959748A5447B1506372341A1A50HFo9K" TargetMode="External"/><Relationship Id="rId34" Type="http://schemas.openxmlformats.org/officeDocument/2006/relationships/hyperlink" Target="consultantplus://offline/ref=5E8F9BFDAD6F2529DA9FC70B3B9F9201E4CDD0087AB3294C898D818BC8DF4D27928A7E43212D3F402D411959748A5447B1506372341A1A50HFo9K" TargetMode="External"/><Relationship Id="rId42" Type="http://schemas.openxmlformats.org/officeDocument/2006/relationships/hyperlink" Target="consultantplus://offline/ref=5E8F9BFDAD6F2529DA9FC70B3B9F9201E4C8DB0D7CB5294C898D818BC8DF4D27808A264F212E214128544F0832HDoFK" TargetMode="External"/><Relationship Id="rId47" Type="http://schemas.openxmlformats.org/officeDocument/2006/relationships/hyperlink" Target="consultantplus://offline/ref=5E8F9BFDAD6F2529DA9FC70B3B9F9201E4CDD00A7DB5294C898D818BC8DF4D27928A7E4327293F472C411959748A5447B1506372341A1A50HFo9K" TargetMode="External"/><Relationship Id="rId50" Type="http://schemas.openxmlformats.org/officeDocument/2006/relationships/hyperlink" Target="consultantplus://offline/ref=5E8F9BFDAD6F2529DA9FC70B3B9F9201E4CBD00A7EB6294C898D818BC8DF4D27928A7E43202F3F4229411959748A5447B1506372341A1A50HFo9K" TargetMode="External"/><Relationship Id="rId55" Type="http://schemas.openxmlformats.org/officeDocument/2006/relationships/hyperlink" Target="consultantplus://offline/ref=5E8F9BFDAD6F2529DA9FC70B3B9F9201E4CBDA0A7CB3294C898D818BC8DF4D27928A7E432024384022411959748A5447B1506372341A1A50HFo9K" TargetMode="External"/><Relationship Id="rId7" Type="http://schemas.openxmlformats.org/officeDocument/2006/relationships/hyperlink" Target="consultantplus://offline/ref=5E8F9BFDAD6F2529DA9FC70B3B9F9201E4CDD00A7DB5294C898D818BC8DF4D27928A7E43242C3F4522411959748A5447B1506372341A1A50HFo9K" TargetMode="External"/><Relationship Id="rId2" Type="http://schemas.microsoft.com/office/2007/relationships/stylesWithEffects" Target="stylesWithEffects.xml"/><Relationship Id="rId16" Type="http://schemas.openxmlformats.org/officeDocument/2006/relationships/hyperlink" Target="consultantplus://offline/ref=5E8F9BFDAD6F2529DA9FC70B3B9F9201E4CDD2087DB0294C898D818BC8DF4D27928A7E43212D3F4122411959748A5447B1506372341A1A50HFo9K" TargetMode="External"/><Relationship Id="rId29" Type="http://schemas.openxmlformats.org/officeDocument/2006/relationships/hyperlink" Target="consultantplus://offline/ref=5E8F9BFDAD6F2529DA9FC70B3B9F9201E4CDD00A7DB5294C898D818BC8DF4D27928A7E46222B3B4A7F1B095D3DDF5A59B24D7D732A1AH1oAK" TargetMode="External"/><Relationship Id="rId11" Type="http://schemas.openxmlformats.org/officeDocument/2006/relationships/hyperlink" Target="consultantplus://offline/ref=5E8F9BFDAD6F2529DA9FC70B3B9F9201E4CDD00A7DB5294C898D818BC8DF4D27928A7E43242C3E412A411959748A5447B1506372341A1A50HFo9K" TargetMode="External"/><Relationship Id="rId24" Type="http://schemas.openxmlformats.org/officeDocument/2006/relationships/hyperlink" Target="consultantplus://offline/ref=5E8F9BFDAD6F2529DA9FC70B3B9F9201E4CDD00A7DB5294C898D818BC8DF4D27928A7E43212E3D422C411959748A5447B1506372341A1A50HFo9K" TargetMode="External"/><Relationship Id="rId32" Type="http://schemas.openxmlformats.org/officeDocument/2006/relationships/hyperlink" Target="consultantplus://offline/ref=5E8F9BFDAD6F2529DA9FC70B3B9F9201E4CDD00A7BBD294C898D818BC8DF4D27928A7E4321243A4522411959748A5447B1506372341A1A50HFo9K" TargetMode="External"/><Relationship Id="rId37" Type="http://schemas.openxmlformats.org/officeDocument/2006/relationships/hyperlink" Target="consultantplus://offline/ref=5E8F9BFDAD6F2529DA9FC70B3B9F9201E4CDD00A7DB5294C898D818BC8DF4D27928A7E46252A374A7F1B095D3DDF5A59B24D7D732A1AH1oAK" TargetMode="External"/><Relationship Id="rId40" Type="http://schemas.openxmlformats.org/officeDocument/2006/relationships/hyperlink" Target="consultantplus://offline/ref=5E8F9BFDAD6F2529DA9FC70B3B9F9201E4C8DB0D7CB5294C898D818BC8DF4D27808A264F212E214128544F0832HDoFK" TargetMode="External"/><Relationship Id="rId45" Type="http://schemas.openxmlformats.org/officeDocument/2006/relationships/hyperlink" Target="consultantplus://offline/ref=5E8F9BFDAD6F2529DA9FC70B3B9F9201E4CDD00A7DB5294C898D818BC8DF4D27928A7E4327293F4629411959748A5447B1506372341A1A50HFo9K" TargetMode="External"/><Relationship Id="rId53" Type="http://schemas.openxmlformats.org/officeDocument/2006/relationships/hyperlink" Target="consultantplus://offline/ref=5E8F9BFDAD6F2529DA9FC70B3B9F9201E4CBDA0A7CB3294C898D818BC8DF4D27928A7E432024384022411959748A5447B1506372341A1A50HFo9K" TargetMode="External"/><Relationship Id="rId58" Type="http://schemas.openxmlformats.org/officeDocument/2006/relationships/theme" Target="theme/theme1.xml"/><Relationship Id="rId5" Type="http://schemas.openxmlformats.org/officeDocument/2006/relationships/hyperlink" Target="consultantplus://offline/ref=5E8F9BFDAD6F2529DA9FC70B3B9F9201E4CDD00A7DB5294C898D818BC8DF4D27928A7E43212D3F402A411959748A5447B1506372341A1A50HFo9K" TargetMode="External"/><Relationship Id="rId19" Type="http://schemas.openxmlformats.org/officeDocument/2006/relationships/hyperlink" Target="consultantplus://offline/ref=5E8F9BFDAD6F2529DA9FC70B3B9F9201E4CBDA0A7CB3294C898D818BC8DF4D27928A7E432024384022411959748A5447B1506372341A1A50HFo9K" TargetMode="External"/><Relationship Id="rId4" Type="http://schemas.openxmlformats.org/officeDocument/2006/relationships/webSettings" Target="webSettings.xml"/><Relationship Id="rId9" Type="http://schemas.openxmlformats.org/officeDocument/2006/relationships/hyperlink" Target="consultantplus://offline/ref=5E8F9BFDAD6F2529DA9FC70B3B9F9201E5C1D00F7CB6294C898D818BC8DF4D27808A264F212E214128544F0832HDoFK" TargetMode="External"/><Relationship Id="rId14" Type="http://schemas.openxmlformats.org/officeDocument/2006/relationships/hyperlink" Target="consultantplus://offline/ref=5E8F9BFDAD6F2529DA9FC70B3B9F9201E4CDD2087DB0294C898D818BC8DF4D27928A7E43212D3F4122411959748A5447B1506372341A1A50HFo9K" TargetMode="External"/><Relationship Id="rId22" Type="http://schemas.openxmlformats.org/officeDocument/2006/relationships/hyperlink" Target="consultantplus://offline/ref=5E8F9BFDAD6F2529DA9FC70B3B9F9201E4CBD00A7EB6294C898D818BC8DF4D27928A7E43202F3F4229411959748A5447B1506372341A1A50HFo9K" TargetMode="External"/><Relationship Id="rId27" Type="http://schemas.openxmlformats.org/officeDocument/2006/relationships/hyperlink" Target="consultantplus://offline/ref=5E8F9BFDAD6F2529DA9FC70B3B9F9201E5C1D00F7CB6294C898D818BC8DF4D27808A264F212E214128544F0832HDoFK" TargetMode="External"/><Relationship Id="rId30" Type="http://schemas.openxmlformats.org/officeDocument/2006/relationships/hyperlink" Target="consultantplus://offline/ref=5E8F9BFDAD6F2529DA9FC70B3B9F9201E4CADB0F77B2294C898D818BC8DF4D27928A7E43252C374428411959748A5447B1506372341A1A50HFo9K" TargetMode="External"/><Relationship Id="rId35" Type="http://schemas.openxmlformats.org/officeDocument/2006/relationships/hyperlink" Target="consultantplus://offline/ref=5E8F9BFDAD6F2529DA9FC70B3B9F9201E4CDD00A7DB5294C898D818BC8DF4D27928A7E462225384A7F1B095D3DDF5A59B24D7D732A1AH1oAK" TargetMode="External"/><Relationship Id="rId43" Type="http://schemas.openxmlformats.org/officeDocument/2006/relationships/hyperlink" Target="consultantplus://offline/ref=5E8F9BFDAD6F2529DA9FC70B3B9F9201E4CDD00A7DB5294C898D818BC8DF4D27928A7E46272D3C4A7F1B095D3DDF5A59B24D7D732A1AH1oAK" TargetMode="External"/><Relationship Id="rId48" Type="http://schemas.openxmlformats.org/officeDocument/2006/relationships/hyperlink" Target="consultantplus://offline/ref=5E8F9BFDAD6F2529DA9FC70B3B9F9201E4CDD00A7DB5294C898D818BC8DF4D27928A7E4327293B4823411959748A5447B1506372341A1A50HFo9K" TargetMode="External"/><Relationship Id="rId56" Type="http://schemas.openxmlformats.org/officeDocument/2006/relationships/hyperlink" Target="consultantplus://offline/ref=5E8F9BFDAD6F2529DA9FC70B3B9F9201E4CDD00A7DB5294C898D818BC8DF4D27928A7E4327293A472E411959748A5447B1506372341A1A50HFo9K" TargetMode="External"/><Relationship Id="rId8" Type="http://schemas.openxmlformats.org/officeDocument/2006/relationships/hyperlink" Target="consultantplus://offline/ref=5E8F9BFDAD6F2529DA9FC70B3B9F9201E4CDD00A7DB5294C898D818BC8DF4D27928A7E43242C3F4522411959748A5447B1506372341A1A50HFo9K" TargetMode="External"/><Relationship Id="rId51" Type="http://schemas.openxmlformats.org/officeDocument/2006/relationships/hyperlink" Target="consultantplus://offline/ref=5E8F9BFDAD6F2529DA9FC70B3B9F9201E4CDD00A7DB5294C898D818BC8DF4D27928A7E4327293A4322411959748A5447B1506372341A1A50HFo9K" TargetMode="External"/><Relationship Id="rId3" Type="http://schemas.openxmlformats.org/officeDocument/2006/relationships/settings" Target="settings.xml"/><Relationship Id="rId12" Type="http://schemas.openxmlformats.org/officeDocument/2006/relationships/hyperlink" Target="consultantplus://offline/ref=5E8F9BFDAD6F2529DA9FC70B3B9F9201E4CDD00A7DB5294C898D818BC8DF4D27928A7E43242C384328411959748A5447B1506372341A1A50HFo9K" TargetMode="External"/><Relationship Id="rId17" Type="http://schemas.openxmlformats.org/officeDocument/2006/relationships/hyperlink" Target="consultantplus://offline/ref=5E8F9BFDAD6F2529DA9FC70B3B9F9201E4CDD2087DB0294C898D818BC8DF4D27928A7E43212D3F4122411959748A5447B1506372341A1A50HFo9K" TargetMode="External"/><Relationship Id="rId25" Type="http://schemas.openxmlformats.org/officeDocument/2006/relationships/hyperlink" Target="consultantplus://offline/ref=5E8F9BFDAD6F2529DA9FC70B3B9F9201E4CDD00A7DB5294C898D818BC8DF4D27928A7E43212E36492B411959748A5447B1506372341A1A50HFo9K" TargetMode="External"/><Relationship Id="rId33" Type="http://schemas.openxmlformats.org/officeDocument/2006/relationships/hyperlink" Target="consultantplus://offline/ref=5E8F9BFDAD6F2529DA9FC70B3B9F9201E4CDD00A7DB5294C898D818BC8DF4D27928A7E43272E3A4029411959748A5447B1506372341A1A50HFo9K" TargetMode="External"/><Relationship Id="rId38" Type="http://schemas.openxmlformats.org/officeDocument/2006/relationships/hyperlink" Target="consultantplus://offline/ref=5E8F9BFDAD6F2529DA9FC70B3B9F9201E4CDD10178B0294C898D818BC8DF4D27928A7E43212D3F4022411959748A5447B1506372341A1A50HFo9K" TargetMode="External"/><Relationship Id="rId46" Type="http://schemas.openxmlformats.org/officeDocument/2006/relationships/hyperlink" Target="consultantplus://offline/ref=5E8F9BFDAD6F2529DA9FC70B3B9F9201E4CDD0087AB3294C898D818BC8DF4D27928A7E43212D3F402D411959748A5447B1506372341A1A50HFo9K" TargetMode="External"/><Relationship Id="rId20" Type="http://schemas.openxmlformats.org/officeDocument/2006/relationships/hyperlink" Target="consultantplus://offline/ref=5E8F9BFDAD6F2529DA9FC70B3B9F9201E4CDD00F7ABD294C898D818BC8DF4D27928A7E43262A3F4A7F1B095D3DDF5A59B24D7D732A1AH1oAK" TargetMode="External"/><Relationship Id="rId41" Type="http://schemas.openxmlformats.org/officeDocument/2006/relationships/hyperlink" Target="consultantplus://offline/ref=5E8F9BFDAD6F2529DA9FC70B3B9F9201E4CDD00A78BC294C898D818BC8DF4D27928A7E43212D3F4022411959748A5447B1506372341A1A50HFo9K" TargetMode="External"/><Relationship Id="rId54" Type="http://schemas.openxmlformats.org/officeDocument/2006/relationships/hyperlink" Target="consultantplus://offline/ref=5E8F9BFDAD6F2529DA9FC70B3B9F9201E4CDD00A7DB5294C898D818BC8DF4D27928A7E4327293A4322411959748A5447B1506372341A1A50HFo9K" TargetMode="External"/><Relationship Id="rId1" Type="http://schemas.openxmlformats.org/officeDocument/2006/relationships/styles" Target="styles.xml"/><Relationship Id="rId6" Type="http://schemas.openxmlformats.org/officeDocument/2006/relationships/hyperlink" Target="consultantplus://offline/ref=5E8F9BFDAD6F2529DA9FC70B3B9F9201E4CDD00A7DB5294C898D818BC8DF4D27928A7E43212D3D492E411959748A5447B1506372341A1A50HFo9K" TargetMode="External"/><Relationship Id="rId15" Type="http://schemas.openxmlformats.org/officeDocument/2006/relationships/hyperlink" Target="consultantplus://offline/ref=5E8F9BFDAD6F2529DA9FC70B3B9F9201E4CDD2087DB0294C898D818BC8DF4D27928A7E43212D3F4122411959748A5447B1506372341A1A50HFo9K" TargetMode="External"/><Relationship Id="rId23" Type="http://schemas.openxmlformats.org/officeDocument/2006/relationships/hyperlink" Target="consultantplus://offline/ref=5E8F9BFDAD6F2529DA9FC70B3B9F9201E4CDD00A7DB5294C898D818BC8DF4D27928A7E47252D374A7F1B095D3DDF5A59B24D7D732A1AH1oAK" TargetMode="External"/><Relationship Id="rId28" Type="http://schemas.openxmlformats.org/officeDocument/2006/relationships/hyperlink" Target="consultantplus://offline/ref=5E8F9BFDAD6F2529DA9FC70B3B9F9201E4CDD2087DB0294C898D818BC8DF4D27928A7E43212D3F4122411959748A5447B1506372341A1A50HFo9K" TargetMode="External"/><Relationship Id="rId36" Type="http://schemas.openxmlformats.org/officeDocument/2006/relationships/hyperlink" Target="consultantplus://offline/ref=5E8F9BFDAD6F2529DA9FC70B3B9F9201E4CDD10178B0294C898D818BC8DF4D27928A7E43212D3F4022411959748A5447B1506372341A1A50HFo9K" TargetMode="External"/><Relationship Id="rId49" Type="http://schemas.openxmlformats.org/officeDocument/2006/relationships/hyperlink" Target="consultantplus://offline/ref=5E8F9BFDAD6F2529DA9FC70B3B9F9201E4CDD00A7BBD294C898D818BC8DF4D27928A7E4321243A4522411959748A5447B1506372341A1A50HFo9K" TargetMode="External"/><Relationship Id="rId57" Type="http://schemas.openxmlformats.org/officeDocument/2006/relationships/fontTable" Target="fontTable.xml"/><Relationship Id="rId10" Type="http://schemas.openxmlformats.org/officeDocument/2006/relationships/hyperlink" Target="consultantplus://offline/ref=5E8F9BFDAD6F2529DA9FC70B3B9F9201E4CDD00A7DB5294C898D818BC8DF4D27928A7E43242C3F472C411959748A5447B1506372341A1A50HFo9K" TargetMode="External"/><Relationship Id="rId31" Type="http://schemas.openxmlformats.org/officeDocument/2006/relationships/hyperlink" Target="consultantplus://offline/ref=5E8F9BFDAD6F2529DA9FC70B3B9F9201E4CDD00A7DB5294C898D818BC8DF4D27928A7E43272E3B4929411959748A5447B1506372341A1A50HFo9K" TargetMode="External"/><Relationship Id="rId44" Type="http://schemas.openxmlformats.org/officeDocument/2006/relationships/hyperlink" Target="consultantplus://offline/ref=5E8F9BFDAD6F2529DA9FC70B3B9F9201E4CDD00A7DB5294C898D818BC8DF4D27928A7E4327293F472C411959748A5447B1506372341A1A50HFo9K" TargetMode="External"/><Relationship Id="rId52" Type="http://schemas.openxmlformats.org/officeDocument/2006/relationships/hyperlink" Target="consultantplus://offline/ref=5E8F9BFDAD6F2529DA9FC70B3B9F9201E4CDD00A7DB5294C898D818BC8DF4D27928A7E4327293A452B411959748A5447B1506372341A1A50HFo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6168</Words>
  <Characters>35161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 Андрей Сергеевич</dc:creator>
  <cp:lastModifiedBy>Степанов Андрей Сергеевич</cp:lastModifiedBy>
  <cp:revision>2</cp:revision>
  <dcterms:created xsi:type="dcterms:W3CDTF">2020-03-03T10:40:00Z</dcterms:created>
  <dcterms:modified xsi:type="dcterms:W3CDTF">2020-03-03T10:41:00Z</dcterms:modified>
</cp:coreProperties>
</file>