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6F7" w:rsidRDefault="006E16F7" w:rsidP="006E16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6F7">
        <w:rPr>
          <w:rFonts w:ascii="Times New Roman" w:hAnsi="Times New Roman" w:cs="Times New Roman"/>
          <w:sz w:val="28"/>
          <w:szCs w:val="28"/>
        </w:rPr>
        <w:t>Управление Федерального казначейства по  Воронежской области  сообщает о проведении   анкетирования   с  целью    получения   внешней  оценки  деятельности УФК в ходе рабочих встреч и совещаний.</w:t>
      </w:r>
    </w:p>
    <w:p w:rsidR="00BD08CC" w:rsidRDefault="00D077C7" w:rsidP="00BD08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D3A1D">
        <w:rPr>
          <w:rFonts w:ascii="Times New Roman" w:hAnsi="Times New Roman" w:cs="Times New Roman"/>
          <w:sz w:val="28"/>
          <w:szCs w:val="28"/>
        </w:rPr>
        <w:t xml:space="preserve"> результате анкетирования, проведенного в</w:t>
      </w:r>
      <w:r w:rsidR="00064BA6" w:rsidRPr="00D077C7">
        <w:rPr>
          <w:rFonts w:ascii="Times New Roman" w:hAnsi="Times New Roman" w:cs="Times New Roman"/>
          <w:sz w:val="28"/>
          <w:szCs w:val="28"/>
        </w:rPr>
        <w:t xml:space="preserve"> Управлении</w:t>
      </w:r>
      <w:r w:rsidR="00984F0F" w:rsidRPr="00D077C7">
        <w:rPr>
          <w:rFonts w:ascii="Times New Roman" w:hAnsi="Times New Roman" w:cs="Times New Roman"/>
          <w:sz w:val="28"/>
          <w:szCs w:val="28"/>
        </w:rPr>
        <w:t xml:space="preserve"> Федерального казначейства по Воронежской области (далее – Управление)</w:t>
      </w:r>
      <w:r w:rsidR="00064BA6" w:rsidRPr="00D077C7">
        <w:rPr>
          <w:rFonts w:ascii="Times New Roman" w:hAnsi="Times New Roman" w:cs="Times New Roman"/>
          <w:sz w:val="28"/>
          <w:szCs w:val="28"/>
        </w:rPr>
        <w:t xml:space="preserve"> </w:t>
      </w:r>
      <w:r w:rsidR="00BD08CC">
        <w:rPr>
          <w:rFonts w:ascii="Times New Roman" w:hAnsi="Times New Roman" w:cs="Times New Roman"/>
          <w:sz w:val="28"/>
          <w:szCs w:val="28"/>
        </w:rPr>
        <w:t>30</w:t>
      </w:r>
      <w:r w:rsidR="00064BA6" w:rsidRPr="00D077C7">
        <w:rPr>
          <w:rFonts w:ascii="Times New Roman" w:hAnsi="Times New Roman" w:cs="Times New Roman"/>
          <w:sz w:val="28"/>
          <w:szCs w:val="28"/>
        </w:rPr>
        <w:t>.</w:t>
      </w:r>
      <w:r w:rsidR="00BD08CC">
        <w:rPr>
          <w:rFonts w:ascii="Times New Roman" w:hAnsi="Times New Roman" w:cs="Times New Roman"/>
          <w:sz w:val="28"/>
          <w:szCs w:val="28"/>
        </w:rPr>
        <w:t>05</w:t>
      </w:r>
      <w:r w:rsidR="00064BA6" w:rsidRPr="00D077C7">
        <w:rPr>
          <w:rFonts w:ascii="Times New Roman" w:hAnsi="Times New Roman" w:cs="Times New Roman"/>
          <w:sz w:val="28"/>
          <w:szCs w:val="28"/>
        </w:rPr>
        <w:t>.201</w:t>
      </w:r>
      <w:r w:rsidR="00BD08C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3A1D">
        <w:rPr>
          <w:rFonts w:ascii="Times New Roman" w:hAnsi="Times New Roman" w:cs="Times New Roman"/>
          <w:sz w:val="28"/>
          <w:szCs w:val="28"/>
        </w:rPr>
        <w:t>в 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08CC" w:rsidRPr="00D077C7">
        <w:rPr>
          <w:rFonts w:ascii="Times New Roman" w:hAnsi="Times New Roman" w:cs="Times New Roman"/>
          <w:sz w:val="28"/>
          <w:szCs w:val="28"/>
        </w:rPr>
        <w:t>бюджетно</w:t>
      </w:r>
      <w:r w:rsidR="00BD08CC">
        <w:rPr>
          <w:rFonts w:ascii="Times New Roman" w:hAnsi="Times New Roman" w:cs="Times New Roman"/>
          <w:sz w:val="28"/>
          <w:szCs w:val="28"/>
        </w:rPr>
        <w:t>го</w:t>
      </w:r>
      <w:r w:rsidR="00BD08CC" w:rsidRPr="00D077C7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BD08CC">
        <w:rPr>
          <w:rFonts w:ascii="Times New Roman" w:hAnsi="Times New Roman" w:cs="Times New Roman"/>
          <w:sz w:val="28"/>
          <w:szCs w:val="28"/>
        </w:rPr>
        <w:t>я</w:t>
      </w:r>
      <w:r w:rsidR="00BD08CC" w:rsidRPr="00D077C7">
        <w:rPr>
          <w:rFonts w:ascii="Times New Roman" w:hAnsi="Times New Roman" w:cs="Times New Roman"/>
          <w:sz w:val="28"/>
          <w:szCs w:val="28"/>
        </w:rPr>
        <w:t xml:space="preserve"> </w:t>
      </w:r>
      <w:r w:rsidR="00BD08CC" w:rsidRPr="00637F25">
        <w:rPr>
          <w:rFonts w:ascii="Times New Roman" w:hAnsi="Times New Roman" w:cs="Times New Roman"/>
          <w:sz w:val="28"/>
          <w:szCs w:val="28"/>
        </w:rPr>
        <w:t>с представителями учреждений федерального уровня</w:t>
      </w:r>
      <w:r w:rsidR="00BD08CC">
        <w:rPr>
          <w:rFonts w:ascii="Times New Roman" w:hAnsi="Times New Roman" w:cs="Times New Roman"/>
          <w:sz w:val="28"/>
          <w:szCs w:val="28"/>
        </w:rPr>
        <w:t xml:space="preserve"> на</w:t>
      </w:r>
      <w:r w:rsidR="00BD08CC" w:rsidRPr="00D077C7">
        <w:rPr>
          <w:rFonts w:ascii="Times New Roman" w:hAnsi="Times New Roman" w:cs="Times New Roman"/>
          <w:sz w:val="28"/>
          <w:szCs w:val="28"/>
        </w:rPr>
        <w:t xml:space="preserve"> тем</w:t>
      </w:r>
      <w:r w:rsidR="00BD08CC">
        <w:rPr>
          <w:rFonts w:ascii="Times New Roman" w:hAnsi="Times New Roman" w:cs="Times New Roman"/>
          <w:sz w:val="28"/>
          <w:szCs w:val="28"/>
        </w:rPr>
        <w:t>у</w:t>
      </w:r>
      <w:r w:rsidR="00BD08CC" w:rsidRPr="00D077C7">
        <w:rPr>
          <w:rFonts w:ascii="Times New Roman" w:hAnsi="Times New Roman" w:cs="Times New Roman"/>
          <w:sz w:val="28"/>
          <w:szCs w:val="28"/>
        </w:rPr>
        <w:t>: «</w:t>
      </w:r>
      <w:r w:rsidR="00BD08CC">
        <w:rPr>
          <w:rFonts w:ascii="Times New Roman" w:hAnsi="Times New Roman" w:cs="Times New Roman"/>
          <w:sz w:val="28"/>
          <w:szCs w:val="28"/>
        </w:rPr>
        <w:t>Повышение эффективности бюджетных расходов - ключевое направление бюджетной политики</w:t>
      </w:r>
      <w:r w:rsidR="00BD08CC" w:rsidRPr="00D077C7">
        <w:rPr>
          <w:rFonts w:ascii="Times New Roman" w:hAnsi="Times New Roman" w:cs="Times New Roman"/>
          <w:bCs/>
          <w:sz w:val="28"/>
          <w:szCs w:val="28"/>
        </w:rPr>
        <w:t>»</w:t>
      </w:r>
      <w:r w:rsidR="00BD08CC">
        <w:rPr>
          <w:rFonts w:ascii="Times New Roman" w:hAnsi="Times New Roman" w:cs="Times New Roman"/>
          <w:bCs/>
          <w:sz w:val="28"/>
          <w:szCs w:val="28"/>
        </w:rPr>
        <w:t xml:space="preserve">, было </w:t>
      </w:r>
      <w:r w:rsidR="00BD08CC" w:rsidRPr="00D077C7">
        <w:rPr>
          <w:rFonts w:ascii="Times New Roman" w:hAnsi="Times New Roman" w:cs="Times New Roman"/>
          <w:sz w:val="28"/>
          <w:szCs w:val="28"/>
        </w:rPr>
        <w:t xml:space="preserve">получено </w:t>
      </w:r>
      <w:r w:rsidR="00BD08CC">
        <w:rPr>
          <w:rFonts w:ascii="Times New Roman" w:hAnsi="Times New Roman" w:cs="Times New Roman"/>
          <w:sz w:val="28"/>
          <w:szCs w:val="28"/>
        </w:rPr>
        <w:t>4</w:t>
      </w:r>
      <w:r w:rsidR="00BD08CC" w:rsidRPr="00D077C7">
        <w:rPr>
          <w:rFonts w:ascii="Times New Roman" w:hAnsi="Times New Roman" w:cs="Times New Roman"/>
          <w:sz w:val="28"/>
          <w:szCs w:val="28"/>
        </w:rPr>
        <w:t xml:space="preserve">6 заполненных анкет. Целью данного анкетирования было получение информации о внешней оценке деятельности Управления. </w:t>
      </w:r>
    </w:p>
    <w:p w:rsidR="00C2395C" w:rsidRPr="007573BD" w:rsidRDefault="00C2395C" w:rsidP="00BD08C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7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обработке </w:t>
      </w:r>
      <w:r w:rsidR="00586244" w:rsidRPr="00757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следующих </w:t>
      </w:r>
      <w:r w:rsidRPr="00757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вопросов каждому варианту ответа </w:t>
      </w:r>
      <w:r w:rsidR="00A6165A" w:rsidRPr="00757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57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была присвоена балльная оценка:</w:t>
      </w:r>
    </w:p>
    <w:p w:rsidR="00C2395C" w:rsidRPr="007573BD" w:rsidRDefault="00C2395C" w:rsidP="00794D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7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«полностью </w:t>
      </w:r>
      <w:proofErr w:type="gramStart"/>
      <w:r w:rsidRPr="00757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удовлетворен</w:t>
      </w:r>
      <w:r w:rsidR="002D3AFC" w:rsidRPr="00757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proofErr w:type="gramEnd"/>
      <w:r w:rsidRPr="00757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– 4 балла;</w:t>
      </w:r>
    </w:p>
    <w:p w:rsidR="00C2395C" w:rsidRPr="007573BD" w:rsidRDefault="00C2395C" w:rsidP="00794D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7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«скорее </w:t>
      </w:r>
      <w:proofErr w:type="gramStart"/>
      <w:r w:rsidRPr="00757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удовлетворен</w:t>
      </w:r>
      <w:r w:rsidR="002D3AFC" w:rsidRPr="00757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proofErr w:type="gramEnd"/>
      <w:r w:rsidRPr="00757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– 3 балла;</w:t>
      </w:r>
    </w:p>
    <w:p w:rsidR="00C2395C" w:rsidRPr="007573BD" w:rsidRDefault="00C2395C" w:rsidP="00794D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7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«скорее не </w:t>
      </w:r>
      <w:proofErr w:type="gramStart"/>
      <w:r w:rsidRPr="00757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удовлетворен</w:t>
      </w:r>
      <w:r w:rsidR="002D3AFC" w:rsidRPr="00757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proofErr w:type="gramEnd"/>
      <w:r w:rsidRPr="00757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– 2 балла;</w:t>
      </w:r>
    </w:p>
    <w:p w:rsidR="00C2395C" w:rsidRPr="007573BD" w:rsidRDefault="00C2395C" w:rsidP="00794D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7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«не </w:t>
      </w:r>
      <w:proofErr w:type="gramStart"/>
      <w:r w:rsidRPr="00757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удовлетворен</w:t>
      </w:r>
      <w:r w:rsidR="002D3AFC" w:rsidRPr="00757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proofErr w:type="gramEnd"/>
      <w:r w:rsidR="00EB4023" w:rsidRPr="00757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– 1 балл.</w:t>
      </w:r>
    </w:p>
    <w:p w:rsidR="00EB581A" w:rsidRPr="007573BD" w:rsidRDefault="00F32995" w:rsidP="005C43C4">
      <w:pPr>
        <w:spacing w:before="240" w:after="12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7573BD">
        <w:rPr>
          <w:rFonts w:ascii="Times New Roman" w:hAnsi="Times New Roman" w:cs="Times New Roman"/>
          <w:sz w:val="28"/>
          <w:szCs w:val="28"/>
        </w:rPr>
        <w:t>Таблица</w:t>
      </w:r>
    </w:p>
    <w:tbl>
      <w:tblPr>
        <w:tblW w:w="102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36"/>
        <w:gridCol w:w="1843"/>
        <w:gridCol w:w="1843"/>
      </w:tblGrid>
      <w:tr w:rsidR="00655BA9" w:rsidRPr="00836995" w:rsidTr="00AD2865">
        <w:trPr>
          <w:trHeight w:val="99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55BA9" w:rsidRPr="00655BA9" w:rsidRDefault="00655BA9" w:rsidP="00655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5B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вопроса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5BA9" w:rsidRPr="00655BA9" w:rsidRDefault="00655BA9" w:rsidP="00BE7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5B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ответов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5BA9" w:rsidRPr="00655BA9" w:rsidRDefault="00655BA9" w:rsidP="00BE7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5B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</w:tr>
    </w:tbl>
    <w:p w:rsidR="00AD2865" w:rsidRDefault="00AD2865" w:rsidP="00AD2865">
      <w:pPr>
        <w:spacing w:after="20" w:line="14" w:lineRule="auto"/>
      </w:pPr>
    </w:p>
    <w:tbl>
      <w:tblPr>
        <w:tblW w:w="102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36"/>
        <w:gridCol w:w="1843"/>
        <w:gridCol w:w="1843"/>
      </w:tblGrid>
      <w:tr w:rsidR="00655BA9" w:rsidRPr="00836995" w:rsidTr="00AD2865">
        <w:trPr>
          <w:trHeight w:val="215"/>
          <w:tblHeader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5BA9" w:rsidRPr="00655BA9" w:rsidRDefault="00AD2865" w:rsidP="00655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5BA9" w:rsidRPr="00655BA9" w:rsidRDefault="00AD2865" w:rsidP="00BE7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5BA9" w:rsidRPr="00655BA9" w:rsidRDefault="00AD2865" w:rsidP="00BE7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55BA9" w:rsidRPr="00836995" w:rsidTr="00794D97">
        <w:trPr>
          <w:trHeight w:val="1463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55BA9" w:rsidRPr="00EB4023" w:rsidRDefault="00655BA9" w:rsidP="00655BA9">
            <w:pPr>
              <w:pStyle w:val="a9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EB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Насколько Вы удовлетворены наполненностью информационной составляющей интернет сайта УФК по Воронежской области?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55BA9" w:rsidRPr="00836995" w:rsidRDefault="00655BA9" w:rsidP="00BE7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55BA9" w:rsidRPr="00836995" w:rsidRDefault="00655BA9" w:rsidP="00BE7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36995" w:rsidRPr="00836995" w:rsidTr="00BD08CC">
        <w:trPr>
          <w:trHeight w:val="84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95" w:rsidRPr="00836995" w:rsidRDefault="00046A6B" w:rsidP="00EB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="00836995" w:rsidRPr="00836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Полностью удовлетворен</w:t>
            </w:r>
            <w:r w:rsidR="00EB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836995" w:rsidRPr="00836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995" w:rsidRPr="00E24C0C" w:rsidRDefault="00BD08CC" w:rsidP="0083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995" w:rsidRPr="00E24C0C" w:rsidRDefault="00BD08CC" w:rsidP="0083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76,1</w:t>
            </w:r>
          </w:p>
        </w:tc>
      </w:tr>
      <w:tr w:rsidR="00836995" w:rsidRPr="00836995" w:rsidTr="00BD08CC">
        <w:trPr>
          <w:trHeight w:val="7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95" w:rsidRPr="00836995" w:rsidRDefault="00046A6B" w:rsidP="00836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="00EB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Скорее удовлетворены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995" w:rsidRPr="00E24C0C" w:rsidRDefault="00BD08CC" w:rsidP="0083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995" w:rsidRPr="00E24C0C" w:rsidRDefault="00BD08CC" w:rsidP="0083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</w:t>
            </w:r>
          </w:p>
        </w:tc>
      </w:tr>
      <w:tr w:rsidR="00836995" w:rsidRPr="00836995" w:rsidTr="00BD08CC">
        <w:trPr>
          <w:trHeight w:val="7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95" w:rsidRPr="00836995" w:rsidRDefault="00046A6B" w:rsidP="00836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="00EB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Скорее не удовлетворены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995" w:rsidRPr="00E24C0C" w:rsidRDefault="00BD08CC" w:rsidP="0083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995" w:rsidRPr="00E24C0C" w:rsidRDefault="00BD08CC" w:rsidP="0083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6995" w:rsidRPr="00836995" w:rsidTr="00BD08CC">
        <w:trPr>
          <w:trHeight w:val="67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95" w:rsidRPr="00836995" w:rsidRDefault="00046A6B" w:rsidP="00836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="00EB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удовлетворены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995" w:rsidRPr="00E24C0C" w:rsidRDefault="00BD08CC" w:rsidP="0083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995" w:rsidRPr="00E24C0C" w:rsidRDefault="00BD08CC" w:rsidP="00FD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6995" w:rsidRPr="00836995" w:rsidTr="00BD08CC">
        <w:trPr>
          <w:trHeight w:val="6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995" w:rsidRPr="00046A6B" w:rsidRDefault="00836995" w:rsidP="00586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6A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995" w:rsidRPr="001A1600" w:rsidRDefault="00BD08CC" w:rsidP="0083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995" w:rsidRPr="001A1600" w:rsidRDefault="00BD08CC" w:rsidP="0083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86244" w:rsidRPr="00836995" w:rsidTr="00794D97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244" w:rsidRPr="00046A6B" w:rsidRDefault="00586244" w:rsidP="00586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6A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Среднее значение оценки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00" w:rsidRPr="001A1600" w:rsidRDefault="00FA254B" w:rsidP="00BD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3,7</w:t>
            </w:r>
            <w:r w:rsidR="00BD08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D550AC" w:rsidRPr="00836995" w:rsidTr="00AD2865">
        <w:trPr>
          <w:trHeight w:val="67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36995" w:rsidRPr="00EB4023" w:rsidRDefault="00E55566" w:rsidP="00E55566">
            <w:pPr>
              <w:pStyle w:val="a9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064BA6" w:rsidRPr="00EB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Насколько Вы удовлетворены </w:t>
            </w:r>
            <w:r w:rsidR="00064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оперативностью принятия решения по поставленным Вами вопросам (оперативностью рассмотрения представленных документов, ответа на электронные сообщения и телефонные звонки) УФК по Воронежской области</w:t>
            </w:r>
            <w:r w:rsidR="00064BA6" w:rsidRPr="00EB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36995" w:rsidRPr="001A1600" w:rsidRDefault="00836995" w:rsidP="0083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36995" w:rsidRPr="001A1600" w:rsidRDefault="00836995" w:rsidP="0083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CE52B0" w:rsidRPr="00836995" w:rsidTr="00BD08CC">
        <w:trPr>
          <w:trHeight w:val="73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B0" w:rsidRPr="00836995" w:rsidRDefault="00CE52B0" w:rsidP="00CF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Pr="00836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Полностью удовлетворен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836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ED3A1D" w:rsidRDefault="00BD08CC" w:rsidP="0006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ED3A1D" w:rsidRDefault="00BD08CC" w:rsidP="0098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</w:t>
            </w:r>
          </w:p>
        </w:tc>
      </w:tr>
      <w:tr w:rsidR="00CE52B0" w:rsidRPr="00836995" w:rsidTr="00BD08CC">
        <w:trPr>
          <w:trHeight w:val="6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B0" w:rsidRPr="00836995" w:rsidRDefault="00CE52B0" w:rsidP="00CF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Скорее удовлетворены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E24C0C" w:rsidRDefault="00BD08CC" w:rsidP="00CF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E24C0C" w:rsidRDefault="00BD08CC" w:rsidP="0098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E52B0" w:rsidRPr="00836995" w:rsidTr="00BD08CC">
        <w:trPr>
          <w:trHeight w:val="6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B0" w:rsidRPr="00836995" w:rsidRDefault="00CE52B0" w:rsidP="00CF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Скорее не удовлетворены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E24C0C" w:rsidRDefault="00BD08CC" w:rsidP="00CF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E24C0C" w:rsidRDefault="00BD08CC" w:rsidP="00CF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E52B0" w:rsidRPr="00836995" w:rsidTr="00BD08CC">
        <w:trPr>
          <w:trHeight w:val="57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B0" w:rsidRPr="00836995" w:rsidRDefault="00CE52B0" w:rsidP="00CF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удовлетворены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E24C0C" w:rsidRDefault="00BD08CC" w:rsidP="00CF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E24C0C" w:rsidRDefault="00BD08CC" w:rsidP="00FD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E52B0" w:rsidRPr="00836995" w:rsidTr="00BD08CC">
        <w:trPr>
          <w:trHeight w:val="53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B0" w:rsidRPr="00046A6B" w:rsidRDefault="00CE52B0" w:rsidP="00586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6A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1A1600" w:rsidRDefault="00BD08CC" w:rsidP="00CF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1A1600" w:rsidRDefault="00BD08CC" w:rsidP="00CF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86244" w:rsidRPr="00836995" w:rsidTr="00794D97">
        <w:trPr>
          <w:trHeight w:val="5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244" w:rsidRPr="00046A6B" w:rsidRDefault="00586244" w:rsidP="00586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6A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Среднее значение оценки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244" w:rsidRPr="001A1600" w:rsidRDefault="00FA254B" w:rsidP="00BD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3,</w:t>
            </w:r>
            <w:r w:rsidR="00BD08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</w:t>
            </w:r>
          </w:p>
        </w:tc>
      </w:tr>
      <w:tr w:rsidR="00D550AC" w:rsidRPr="00836995" w:rsidTr="00AD2865">
        <w:trPr>
          <w:cantSplit/>
          <w:trHeight w:val="126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36995" w:rsidRPr="00EB4023" w:rsidRDefault="00E55566" w:rsidP="00E55566">
            <w:pPr>
              <w:pStyle w:val="a9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3. </w:t>
            </w:r>
            <w:r w:rsidR="00064BA6" w:rsidRPr="00DA6778">
              <w:rPr>
                <w:rFonts w:ascii="Times New Roman" w:hAnsi="Times New Roman" w:cs="Times New Roman"/>
                <w:b/>
                <w:sz w:val="24"/>
                <w:szCs w:val="24"/>
              </w:rPr>
              <w:t>Насколько Вам комфортно в здании (помещениях) УФК по Воронежской области?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36995" w:rsidRPr="001A1600" w:rsidRDefault="00836995" w:rsidP="0083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36995" w:rsidRPr="001A1600" w:rsidRDefault="00836995" w:rsidP="0083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CE52B0" w:rsidRPr="00836995" w:rsidTr="00BD08CC">
        <w:trPr>
          <w:trHeight w:val="5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B0" w:rsidRPr="00836995" w:rsidRDefault="00CE52B0" w:rsidP="00CF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Pr="00836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Полностью удовлетворен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836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BD08CC" w:rsidRDefault="00BD08CC" w:rsidP="00CF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08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ED3A1D" w:rsidRDefault="00BD08CC" w:rsidP="00CF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91,3</w:t>
            </w:r>
          </w:p>
        </w:tc>
      </w:tr>
      <w:tr w:rsidR="00CE52B0" w:rsidRPr="00836995" w:rsidTr="00BD08CC">
        <w:trPr>
          <w:trHeight w:val="5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B0" w:rsidRPr="00836995" w:rsidRDefault="00CE52B0" w:rsidP="00CF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Скорее удовлетворены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BD08CC" w:rsidRDefault="00BD08CC" w:rsidP="00CF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ED3A1D" w:rsidRDefault="00BD08CC" w:rsidP="00CF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</w:tr>
      <w:tr w:rsidR="00CE52B0" w:rsidRPr="00836995" w:rsidTr="00BD08CC">
        <w:trPr>
          <w:trHeight w:val="13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B0" w:rsidRPr="00836995" w:rsidRDefault="00CE52B0" w:rsidP="00CF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Скорее не удовлетворены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1A1600" w:rsidRDefault="00BD08CC" w:rsidP="00CF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1A1600" w:rsidRDefault="00BD08CC" w:rsidP="00CF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E52B0" w:rsidRPr="00836995" w:rsidTr="00BD08CC">
        <w:trPr>
          <w:trHeight w:val="14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B0" w:rsidRPr="00836995" w:rsidRDefault="00CE52B0" w:rsidP="00CF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удовлетворены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1A1600" w:rsidRDefault="00BD08CC" w:rsidP="00CF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1A1600" w:rsidRDefault="00BD08CC" w:rsidP="00FD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E52B0" w:rsidRPr="00836995" w:rsidTr="00BD08CC">
        <w:trPr>
          <w:trHeight w:val="12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B0" w:rsidRPr="00046A6B" w:rsidRDefault="00CE52B0" w:rsidP="00586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6A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1A1600" w:rsidRDefault="00BD08CC" w:rsidP="00CF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1A1600" w:rsidRDefault="00BD08CC" w:rsidP="00CF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86244" w:rsidRPr="00836995" w:rsidTr="00794D97">
        <w:trPr>
          <w:trHeight w:val="12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244" w:rsidRPr="00046A6B" w:rsidRDefault="00586244" w:rsidP="00586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6A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Среднее значение оценки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244" w:rsidRPr="001A1600" w:rsidRDefault="00FA254B" w:rsidP="00BD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3,9</w:t>
            </w:r>
            <w:r w:rsidR="00BD08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D550AC" w:rsidRPr="00836995" w:rsidTr="00AD2865">
        <w:trPr>
          <w:trHeight w:val="99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36995" w:rsidRPr="00EB4023" w:rsidRDefault="00E55566" w:rsidP="00E55566">
            <w:pPr>
              <w:pStyle w:val="a9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="00064BA6" w:rsidRPr="00DA6778">
              <w:rPr>
                <w:rFonts w:ascii="Times New Roman" w:hAnsi="Times New Roman" w:cs="Times New Roman"/>
                <w:b/>
                <w:sz w:val="24"/>
                <w:szCs w:val="24"/>
              </w:rPr>
              <w:t>Удовлетворены ли Вы профессиональным уровнем сотрудников УФК по Воронежской области?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36995" w:rsidRPr="001A1600" w:rsidRDefault="00836995" w:rsidP="0083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36995" w:rsidRPr="001A1600" w:rsidRDefault="00836995" w:rsidP="0083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FA254B" w:rsidRPr="00836995" w:rsidTr="00BD08CC">
        <w:trPr>
          <w:trHeight w:val="137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4B" w:rsidRPr="00836995" w:rsidRDefault="00FA254B" w:rsidP="007E2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  <w:r w:rsidRPr="00836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4B" w:rsidRPr="00E24C0C" w:rsidRDefault="00BD08CC" w:rsidP="005C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4B" w:rsidRPr="00E24C0C" w:rsidRDefault="00BD08CC" w:rsidP="005C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95,7</w:t>
            </w:r>
          </w:p>
        </w:tc>
      </w:tr>
      <w:tr w:rsidR="00FA254B" w:rsidRPr="00836995" w:rsidTr="00BD08CC">
        <w:trPr>
          <w:trHeight w:val="5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4B" w:rsidRPr="00836995" w:rsidRDefault="00FA254B" w:rsidP="007E2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Скорее 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4B" w:rsidRPr="00E24C0C" w:rsidRDefault="00BD08CC" w:rsidP="005C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4B" w:rsidRPr="00E24C0C" w:rsidRDefault="00BD08CC" w:rsidP="005C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CE52B0" w:rsidRPr="00836995" w:rsidTr="00BD08CC">
        <w:trPr>
          <w:trHeight w:val="13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B0" w:rsidRPr="00836995" w:rsidRDefault="00CE52B0" w:rsidP="007E2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Скорее не устраивает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1A1600" w:rsidRDefault="00BD08CC" w:rsidP="00CF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E24C0C" w:rsidRDefault="00BD08CC" w:rsidP="00CF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E52B0" w:rsidRPr="00836995" w:rsidTr="00BD08CC">
        <w:trPr>
          <w:trHeight w:val="5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B0" w:rsidRPr="00836995" w:rsidRDefault="00CE52B0" w:rsidP="007E2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устраивает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1A1600" w:rsidRDefault="00BD08CC" w:rsidP="00CF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1A1600" w:rsidRDefault="00BD08CC" w:rsidP="00FD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E52B0" w:rsidRPr="00836995" w:rsidTr="00BD08CC">
        <w:trPr>
          <w:trHeight w:val="5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B0" w:rsidRPr="00046A6B" w:rsidRDefault="00CE52B0" w:rsidP="00586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6A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1A1600" w:rsidRDefault="00BD08CC" w:rsidP="00CF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1A1600" w:rsidRDefault="00BD08CC" w:rsidP="00CF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86244" w:rsidRPr="00836995" w:rsidTr="00794D97">
        <w:trPr>
          <w:trHeight w:val="5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244" w:rsidRPr="00046A6B" w:rsidRDefault="00586244" w:rsidP="00586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6A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Среднее значение оценки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244" w:rsidRPr="001A1600" w:rsidRDefault="00BD08CC" w:rsidP="0083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3,96</w:t>
            </w:r>
          </w:p>
        </w:tc>
      </w:tr>
      <w:tr w:rsidR="00C2395C" w:rsidRPr="00836995" w:rsidTr="00AD2865">
        <w:trPr>
          <w:trHeight w:val="108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36995" w:rsidRPr="00EB4023" w:rsidRDefault="00E55566" w:rsidP="00E55566">
            <w:pPr>
              <w:pStyle w:val="a9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="00064BA6" w:rsidRPr="007E2430">
              <w:rPr>
                <w:rFonts w:ascii="Times New Roman" w:hAnsi="Times New Roman" w:cs="Times New Roman"/>
                <w:b/>
                <w:sz w:val="24"/>
                <w:szCs w:val="24"/>
              </w:rPr>
              <w:t>Удовлетворены ли Вы уровнем культуры общения сотрудников УФК по Воронежской области?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36995" w:rsidRPr="001A1600" w:rsidRDefault="00836995" w:rsidP="0083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36995" w:rsidRPr="001A1600" w:rsidRDefault="00836995" w:rsidP="0083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CE52B0" w:rsidRPr="00836995" w:rsidTr="00BD08CC">
        <w:trPr>
          <w:trHeight w:val="5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B0" w:rsidRPr="00836995" w:rsidRDefault="00CE52B0" w:rsidP="00CF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Pr="00836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Полностью удовлетворен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836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ED3A1D" w:rsidRDefault="00BD08CC" w:rsidP="00CF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ED3A1D" w:rsidRDefault="00BD08CC" w:rsidP="00FA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CE52B0" w:rsidRPr="00836995" w:rsidTr="00BD08CC">
        <w:trPr>
          <w:trHeight w:val="5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B0" w:rsidRPr="00836995" w:rsidRDefault="00CE52B0" w:rsidP="00CF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Скорее удовлетворены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1A1600" w:rsidRDefault="00BD08CC" w:rsidP="00CF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E24C0C" w:rsidRDefault="00BD08CC" w:rsidP="00CF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E52B0" w:rsidRPr="00836995" w:rsidTr="00BD08CC">
        <w:trPr>
          <w:trHeight w:val="126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B0" w:rsidRPr="00836995" w:rsidRDefault="00CE52B0" w:rsidP="00CF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Скорее не удовлетворены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1A1600" w:rsidRDefault="00BD08CC" w:rsidP="00CF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E24C0C" w:rsidRDefault="00BD08CC" w:rsidP="00CF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E52B0" w:rsidRPr="00836995" w:rsidTr="00BD08CC">
        <w:trPr>
          <w:trHeight w:val="5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B0" w:rsidRPr="00836995" w:rsidRDefault="00CE52B0" w:rsidP="00CF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удовлетворены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1A1600" w:rsidRDefault="00BD08CC" w:rsidP="00CF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1A1600" w:rsidRDefault="00BD08CC" w:rsidP="00FD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E52B0" w:rsidRPr="00836995" w:rsidTr="00BD08CC">
        <w:trPr>
          <w:trHeight w:val="53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B0" w:rsidRPr="00046A6B" w:rsidRDefault="00CE52B0" w:rsidP="00586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6A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1A1600" w:rsidRDefault="00BD08CC" w:rsidP="00CF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2B0" w:rsidRPr="001A1600" w:rsidRDefault="00BD08CC" w:rsidP="00CF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86244" w:rsidRPr="00836995" w:rsidTr="00794D97">
        <w:trPr>
          <w:trHeight w:val="53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244" w:rsidRPr="00046A6B" w:rsidRDefault="00586244" w:rsidP="00586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6A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Среднее значение оценки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244" w:rsidRPr="001A1600" w:rsidRDefault="00BD08CC" w:rsidP="0083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4,00</w:t>
            </w:r>
          </w:p>
        </w:tc>
      </w:tr>
    </w:tbl>
    <w:p w:rsidR="00F32995" w:rsidRDefault="00F32995" w:rsidP="00F32995">
      <w:pPr>
        <w:spacing w:before="160"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графе «Среднее значение оценки» таблицы результат </w:t>
      </w:r>
      <w:r>
        <w:rPr>
          <w:rFonts w:ascii="Times New Roman" w:hAnsi="Times New Roman" w:cs="Times New Roman"/>
          <w:sz w:val="28"/>
          <w:szCs w:val="28"/>
        </w:rPr>
        <w:br/>
        <w:t>для каждого вопроса был получен по формуле:</w:t>
      </w:r>
    </w:p>
    <w:p w:rsidR="00F32995" w:rsidRDefault="005A4044" w:rsidP="00F32995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32995">
        <w:rPr>
          <w:rFonts w:ascii="Times New Roman" w:hAnsi="Times New Roman" w:cs="Times New Roman"/>
          <w:sz w:val="28"/>
          <w:szCs w:val="28"/>
        </w:rPr>
        <w:t>Среднее значение оценки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32995">
        <w:rPr>
          <w:rFonts w:ascii="Times New Roman" w:hAnsi="Times New Roman" w:cs="Times New Roman"/>
          <w:sz w:val="28"/>
          <w:szCs w:val="28"/>
        </w:rPr>
        <w:t xml:space="preserve"> = </w:t>
      </w:r>
      <w:r w:rsidR="009534A5">
        <w:rPr>
          <w:rFonts w:ascii="Times New Roman" w:hAnsi="Times New Roman" w:cs="Times New Roman"/>
          <w:sz w:val="28"/>
          <w:szCs w:val="28"/>
        </w:rPr>
        <w:t>(</w:t>
      </w:r>
      <w:r w:rsidR="00F32995">
        <w:rPr>
          <w:rFonts w:ascii="Times New Roman" w:hAnsi="Times New Roman" w:cs="Times New Roman"/>
          <w:sz w:val="28"/>
          <w:szCs w:val="28"/>
        </w:rPr>
        <w:t>(4*К</w:t>
      </w:r>
      <w:proofErr w:type="gramStart"/>
      <w:r w:rsidR="00F32995">
        <w:rPr>
          <w:rFonts w:ascii="Times New Roman" w:hAnsi="Times New Roman" w:cs="Times New Roman"/>
        </w:rPr>
        <w:t>4</w:t>
      </w:r>
      <w:proofErr w:type="gramEnd"/>
      <w:r w:rsidR="009534A5">
        <w:rPr>
          <w:rFonts w:ascii="Times New Roman" w:hAnsi="Times New Roman" w:cs="Times New Roman"/>
        </w:rPr>
        <w:t>)</w:t>
      </w:r>
      <w:r w:rsidR="00F32995">
        <w:rPr>
          <w:rFonts w:ascii="Times New Roman" w:hAnsi="Times New Roman" w:cs="Times New Roman"/>
        </w:rPr>
        <w:t>+</w:t>
      </w:r>
      <w:r w:rsidR="009534A5">
        <w:rPr>
          <w:rFonts w:ascii="Times New Roman" w:hAnsi="Times New Roman" w:cs="Times New Roman"/>
        </w:rPr>
        <w:t>(</w:t>
      </w:r>
      <w:r w:rsidR="00F32995">
        <w:rPr>
          <w:rFonts w:ascii="Times New Roman" w:hAnsi="Times New Roman" w:cs="Times New Roman"/>
          <w:sz w:val="28"/>
          <w:szCs w:val="28"/>
        </w:rPr>
        <w:t>3*К</w:t>
      </w:r>
      <w:r w:rsidR="00F32995">
        <w:rPr>
          <w:rFonts w:ascii="Times New Roman" w:hAnsi="Times New Roman" w:cs="Times New Roman"/>
        </w:rPr>
        <w:t>3</w:t>
      </w:r>
      <w:r w:rsidR="009534A5">
        <w:rPr>
          <w:rFonts w:ascii="Times New Roman" w:hAnsi="Times New Roman" w:cs="Times New Roman"/>
        </w:rPr>
        <w:t>)</w:t>
      </w:r>
      <w:r w:rsidR="00F32995">
        <w:rPr>
          <w:rFonts w:ascii="Times New Roman" w:hAnsi="Times New Roman" w:cs="Times New Roman"/>
          <w:sz w:val="28"/>
          <w:szCs w:val="28"/>
        </w:rPr>
        <w:t>+</w:t>
      </w:r>
      <w:r w:rsidR="009534A5">
        <w:rPr>
          <w:rFonts w:ascii="Times New Roman" w:hAnsi="Times New Roman" w:cs="Times New Roman"/>
          <w:sz w:val="28"/>
          <w:szCs w:val="28"/>
        </w:rPr>
        <w:t>(</w:t>
      </w:r>
      <w:r w:rsidR="00F32995">
        <w:rPr>
          <w:rFonts w:ascii="Times New Roman" w:hAnsi="Times New Roman" w:cs="Times New Roman"/>
          <w:sz w:val="28"/>
          <w:szCs w:val="28"/>
        </w:rPr>
        <w:t>2*К</w:t>
      </w:r>
      <w:r w:rsidR="00F32995">
        <w:rPr>
          <w:rFonts w:ascii="Times New Roman" w:hAnsi="Times New Roman" w:cs="Times New Roman"/>
        </w:rPr>
        <w:t>2</w:t>
      </w:r>
      <w:r w:rsidR="009534A5">
        <w:rPr>
          <w:rFonts w:ascii="Times New Roman" w:hAnsi="Times New Roman" w:cs="Times New Roman"/>
        </w:rPr>
        <w:t>)</w:t>
      </w:r>
      <w:r w:rsidR="00F32995">
        <w:rPr>
          <w:rFonts w:ascii="Times New Roman" w:hAnsi="Times New Roman" w:cs="Times New Roman"/>
          <w:sz w:val="28"/>
          <w:szCs w:val="28"/>
        </w:rPr>
        <w:t>+</w:t>
      </w:r>
      <w:r w:rsidR="009534A5">
        <w:rPr>
          <w:rFonts w:ascii="Times New Roman" w:hAnsi="Times New Roman" w:cs="Times New Roman"/>
          <w:sz w:val="28"/>
          <w:szCs w:val="28"/>
        </w:rPr>
        <w:t>(</w:t>
      </w:r>
      <w:r w:rsidR="00F32995">
        <w:rPr>
          <w:rFonts w:ascii="Times New Roman" w:hAnsi="Times New Roman" w:cs="Times New Roman"/>
          <w:sz w:val="28"/>
          <w:szCs w:val="28"/>
        </w:rPr>
        <w:t>1*К</w:t>
      </w:r>
      <w:r w:rsidR="00F32995">
        <w:rPr>
          <w:rFonts w:ascii="Times New Roman" w:hAnsi="Times New Roman" w:cs="Times New Roman"/>
        </w:rPr>
        <w:t>1</w:t>
      </w:r>
      <w:r w:rsidR="00F32995">
        <w:rPr>
          <w:rFonts w:ascii="Times New Roman" w:hAnsi="Times New Roman" w:cs="Times New Roman"/>
          <w:sz w:val="28"/>
          <w:szCs w:val="28"/>
        </w:rPr>
        <w:t>)</w:t>
      </w:r>
      <w:r w:rsidR="009534A5">
        <w:rPr>
          <w:rFonts w:ascii="Times New Roman" w:hAnsi="Times New Roman" w:cs="Times New Roman"/>
          <w:sz w:val="28"/>
          <w:szCs w:val="28"/>
        </w:rPr>
        <w:t>)</w:t>
      </w:r>
      <w:r w:rsidR="00F32995">
        <w:rPr>
          <w:rFonts w:ascii="Times New Roman" w:hAnsi="Times New Roman" w:cs="Times New Roman"/>
          <w:sz w:val="28"/>
          <w:szCs w:val="28"/>
        </w:rPr>
        <w:t xml:space="preserve"> / (</w:t>
      </w:r>
      <w:r w:rsidR="00F3299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F32995" w:rsidRPr="009A02D2">
        <w:rPr>
          <w:rFonts w:ascii="Times New Roman" w:hAnsi="Times New Roman" w:cs="Times New Roman"/>
          <w:sz w:val="28"/>
          <w:szCs w:val="28"/>
        </w:rPr>
        <w:t>)</w:t>
      </w:r>
      <w:r w:rsidR="00F3299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br/>
      </w:r>
      <w:r w:rsidR="00F32995">
        <w:rPr>
          <w:rFonts w:ascii="Times New Roman" w:hAnsi="Times New Roman" w:cs="Times New Roman"/>
          <w:sz w:val="28"/>
          <w:szCs w:val="28"/>
        </w:rPr>
        <w:t>где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32995" w:rsidRDefault="00F32995" w:rsidP="00F32995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</w:rPr>
        <w:t>4</w:t>
      </w:r>
      <w:proofErr w:type="gramEnd"/>
      <w:r w:rsidRPr="009A02D2">
        <w:rPr>
          <w:rFonts w:ascii="Times New Roman" w:hAnsi="Times New Roman" w:cs="Times New Roman"/>
        </w:rPr>
        <w:t xml:space="preserve"> </w:t>
      </w:r>
      <w:r w:rsidRPr="009A02D2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количество оценок 4 балла;</w:t>
      </w:r>
    </w:p>
    <w:p w:rsidR="00F32995" w:rsidRPr="009A02D2" w:rsidRDefault="00F32995" w:rsidP="00F32995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</w:rPr>
        <w:t xml:space="preserve">3 </w:t>
      </w:r>
      <w:r w:rsidRPr="009A02D2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количество оценок 3 балла;</w:t>
      </w:r>
    </w:p>
    <w:p w:rsidR="00F32995" w:rsidRDefault="00F32995" w:rsidP="00F32995">
      <w:pPr>
        <w:tabs>
          <w:tab w:val="left" w:pos="6950"/>
        </w:tabs>
        <w:spacing w:after="0" w:line="360" w:lineRule="atLeas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</w:rPr>
        <w:t>2</w:t>
      </w:r>
      <w:proofErr w:type="gramEnd"/>
      <w:r>
        <w:rPr>
          <w:rFonts w:ascii="Times New Roman" w:hAnsi="Times New Roman" w:cs="Times New Roman"/>
        </w:rPr>
        <w:t xml:space="preserve"> </w:t>
      </w:r>
      <w:r w:rsidRPr="009A02D2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количество оценок 2 балла;</w:t>
      </w:r>
    </w:p>
    <w:p w:rsidR="00F32995" w:rsidRDefault="00F32995" w:rsidP="00F32995">
      <w:pPr>
        <w:tabs>
          <w:tab w:val="left" w:pos="6950"/>
        </w:tabs>
        <w:spacing w:after="0" w:line="360" w:lineRule="atLeast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</w:rPr>
        <w:t>1</w:t>
      </w:r>
      <w:proofErr w:type="gramEnd"/>
      <w:r>
        <w:rPr>
          <w:rFonts w:ascii="Times New Roman" w:hAnsi="Times New Roman" w:cs="Times New Roman"/>
        </w:rPr>
        <w:t xml:space="preserve"> </w:t>
      </w:r>
      <w:r w:rsidRPr="009A02D2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количество оценок 1 балла;</w:t>
      </w:r>
    </w:p>
    <w:p w:rsidR="00F32995" w:rsidRDefault="00F32995" w:rsidP="00F32995">
      <w:pPr>
        <w:spacing w:after="0" w:line="36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9A02D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9A02D2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9A02D2">
        <w:rPr>
          <w:rFonts w:ascii="Times New Roman" w:hAnsi="Times New Roman" w:cs="Times New Roman"/>
          <w:sz w:val="28"/>
          <w:szCs w:val="28"/>
        </w:rPr>
        <w:t>общее</w:t>
      </w:r>
      <w:proofErr w:type="gramEnd"/>
      <w:r w:rsidRPr="009A02D2">
        <w:rPr>
          <w:rFonts w:ascii="Times New Roman" w:hAnsi="Times New Roman" w:cs="Times New Roman"/>
          <w:sz w:val="28"/>
          <w:szCs w:val="28"/>
        </w:rPr>
        <w:t xml:space="preserve"> количество ответов.</w:t>
      </w:r>
    </w:p>
    <w:p w:rsidR="00984F0F" w:rsidRDefault="00984F0F" w:rsidP="00984F0F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t>Итоговая внешняя оценка деятельности Управления Федерального казначейства по Воронежской области составляет 3,</w:t>
      </w:r>
      <w:r w:rsidR="00801F6B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D08C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балл</w:t>
      </w:r>
      <w:r w:rsidR="00CE26C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4 </w:t>
      </w:r>
      <w:proofErr w:type="gramStart"/>
      <w:r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t>возможных</w:t>
      </w:r>
      <w:proofErr w:type="gramEnd"/>
      <w:r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49D4" w:rsidRDefault="00F549D4" w:rsidP="00984F0F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Респондентами были высказаны пожелания и предложения:</w:t>
      </w:r>
    </w:p>
    <w:p w:rsidR="00BD08CC" w:rsidRDefault="00BD08CC" w:rsidP="00BD08CC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при проведении бюджетных собраний, совещаний  желательно наглядный материал представлять более крупным планом;</w:t>
      </w:r>
    </w:p>
    <w:p w:rsidR="00BD08CC" w:rsidRDefault="00BD08CC" w:rsidP="00BD08CC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проводить обучающие семинары, круглые столы по проблемным аспектам управления денежными потоками и их казначейским сопровождением;</w:t>
      </w:r>
    </w:p>
    <w:p w:rsidR="00BD08CC" w:rsidRDefault="00BD08CC" w:rsidP="00BD08CC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оказ</w:t>
      </w:r>
      <w:r w:rsidR="00294C27">
        <w:rPr>
          <w:rFonts w:ascii="Times New Roman" w:hAnsi="Times New Roman" w:cs="Times New Roman"/>
          <w:color w:val="000000" w:themeColor="text1"/>
          <w:sz w:val="28"/>
          <w:szCs w:val="28"/>
        </w:rPr>
        <w:t>ывать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практическ</w:t>
      </w:r>
      <w:r w:rsidR="00294C27"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помощ</w:t>
      </w:r>
      <w:r w:rsidR="00294C27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специалистами Управления в системе «Электронный бюджет» при составлении квартальной и годовой бюджетной отчетности.</w:t>
      </w:r>
    </w:p>
    <w:p w:rsidR="00ED3A1D" w:rsidRDefault="00ED3A1D" w:rsidP="00756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D3A1D" w:rsidSect="007573BD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344" w:rsidRDefault="00560344" w:rsidP="00A22C42">
      <w:pPr>
        <w:spacing w:after="0" w:line="240" w:lineRule="auto"/>
      </w:pPr>
      <w:r>
        <w:separator/>
      </w:r>
    </w:p>
  </w:endnote>
  <w:endnote w:type="continuationSeparator" w:id="0">
    <w:p w:rsidR="00560344" w:rsidRDefault="00560344" w:rsidP="00A22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344" w:rsidRDefault="00560344" w:rsidP="00A22C42">
      <w:pPr>
        <w:spacing w:after="0" w:line="240" w:lineRule="auto"/>
      </w:pPr>
      <w:r>
        <w:separator/>
      </w:r>
    </w:p>
  </w:footnote>
  <w:footnote w:type="continuationSeparator" w:id="0">
    <w:p w:rsidR="00560344" w:rsidRDefault="00560344" w:rsidP="00A22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2145563"/>
      <w:docPartObj>
        <w:docPartGallery w:val="Page Numbers (Top of Page)"/>
        <w:docPartUnique/>
      </w:docPartObj>
    </w:sdtPr>
    <w:sdtEndPr/>
    <w:sdtContent>
      <w:p w:rsidR="00A22C42" w:rsidRPr="00A6165A" w:rsidRDefault="00A22C42" w:rsidP="00A6165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4C2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E337C"/>
    <w:multiLevelType w:val="hybridMultilevel"/>
    <w:tmpl w:val="E7BCD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BCE"/>
    <w:rsid w:val="00005FBA"/>
    <w:rsid w:val="000154FB"/>
    <w:rsid w:val="000211C9"/>
    <w:rsid w:val="00035F51"/>
    <w:rsid w:val="00046A6B"/>
    <w:rsid w:val="000606D7"/>
    <w:rsid w:val="00064BA6"/>
    <w:rsid w:val="0006525F"/>
    <w:rsid w:val="00087ACD"/>
    <w:rsid w:val="000C76F6"/>
    <w:rsid w:val="000D43E2"/>
    <w:rsid w:val="000D516B"/>
    <w:rsid w:val="00102BC0"/>
    <w:rsid w:val="00104D47"/>
    <w:rsid w:val="00127212"/>
    <w:rsid w:val="00147B65"/>
    <w:rsid w:val="00165360"/>
    <w:rsid w:val="001767E3"/>
    <w:rsid w:val="001A1600"/>
    <w:rsid w:val="001C1759"/>
    <w:rsid w:val="001F7DB0"/>
    <w:rsid w:val="00212D8A"/>
    <w:rsid w:val="00244E8A"/>
    <w:rsid w:val="00251B3E"/>
    <w:rsid w:val="00271169"/>
    <w:rsid w:val="00294C27"/>
    <w:rsid w:val="002A41E5"/>
    <w:rsid w:val="002D3AFC"/>
    <w:rsid w:val="00332C36"/>
    <w:rsid w:val="0035226F"/>
    <w:rsid w:val="00375E6E"/>
    <w:rsid w:val="003A2104"/>
    <w:rsid w:val="003B168F"/>
    <w:rsid w:val="003D660C"/>
    <w:rsid w:val="00450E57"/>
    <w:rsid w:val="004557A4"/>
    <w:rsid w:val="004A00A3"/>
    <w:rsid w:val="004B7196"/>
    <w:rsid w:val="004C65E6"/>
    <w:rsid w:val="004F1CB1"/>
    <w:rsid w:val="004F5470"/>
    <w:rsid w:val="00520FBA"/>
    <w:rsid w:val="005478BB"/>
    <w:rsid w:val="00560344"/>
    <w:rsid w:val="00562905"/>
    <w:rsid w:val="00586244"/>
    <w:rsid w:val="00586F47"/>
    <w:rsid w:val="00592E98"/>
    <w:rsid w:val="005A4044"/>
    <w:rsid w:val="005B12CD"/>
    <w:rsid w:val="005C43C4"/>
    <w:rsid w:val="005E0F31"/>
    <w:rsid w:val="00655BA9"/>
    <w:rsid w:val="006A381D"/>
    <w:rsid w:val="006B5D40"/>
    <w:rsid w:val="006C2B8D"/>
    <w:rsid w:val="006D2040"/>
    <w:rsid w:val="006E16F7"/>
    <w:rsid w:val="00734CA1"/>
    <w:rsid w:val="00756787"/>
    <w:rsid w:val="007573BD"/>
    <w:rsid w:val="00794D97"/>
    <w:rsid w:val="007D50F4"/>
    <w:rsid w:val="007D76D6"/>
    <w:rsid w:val="007E1198"/>
    <w:rsid w:val="007E2430"/>
    <w:rsid w:val="00801F6B"/>
    <w:rsid w:val="00836995"/>
    <w:rsid w:val="00866DEC"/>
    <w:rsid w:val="008A5E30"/>
    <w:rsid w:val="008A6946"/>
    <w:rsid w:val="008E580D"/>
    <w:rsid w:val="008E6BCE"/>
    <w:rsid w:val="008F5B36"/>
    <w:rsid w:val="009104D3"/>
    <w:rsid w:val="00916259"/>
    <w:rsid w:val="009421E8"/>
    <w:rsid w:val="009534A5"/>
    <w:rsid w:val="009614E6"/>
    <w:rsid w:val="00963EB5"/>
    <w:rsid w:val="00984F0F"/>
    <w:rsid w:val="009B3C5A"/>
    <w:rsid w:val="00A12136"/>
    <w:rsid w:val="00A22C42"/>
    <w:rsid w:val="00A24FEA"/>
    <w:rsid w:val="00A275B0"/>
    <w:rsid w:val="00A313CD"/>
    <w:rsid w:val="00A41E28"/>
    <w:rsid w:val="00A6165A"/>
    <w:rsid w:val="00A833BD"/>
    <w:rsid w:val="00A83D94"/>
    <w:rsid w:val="00A863FC"/>
    <w:rsid w:val="00A916CC"/>
    <w:rsid w:val="00AB4EE9"/>
    <w:rsid w:val="00AC2750"/>
    <w:rsid w:val="00AC2BF1"/>
    <w:rsid w:val="00AD2865"/>
    <w:rsid w:val="00B00A9B"/>
    <w:rsid w:val="00B03BFC"/>
    <w:rsid w:val="00B07795"/>
    <w:rsid w:val="00B14247"/>
    <w:rsid w:val="00B165DF"/>
    <w:rsid w:val="00B263B1"/>
    <w:rsid w:val="00B35491"/>
    <w:rsid w:val="00B45177"/>
    <w:rsid w:val="00B61B72"/>
    <w:rsid w:val="00B96120"/>
    <w:rsid w:val="00BD08CC"/>
    <w:rsid w:val="00BD47C8"/>
    <w:rsid w:val="00BD7F7A"/>
    <w:rsid w:val="00C21AE5"/>
    <w:rsid w:val="00C2395C"/>
    <w:rsid w:val="00C33CDD"/>
    <w:rsid w:val="00C75576"/>
    <w:rsid w:val="00C86349"/>
    <w:rsid w:val="00C95E0B"/>
    <w:rsid w:val="00C96B71"/>
    <w:rsid w:val="00CA075B"/>
    <w:rsid w:val="00CD5C37"/>
    <w:rsid w:val="00CD62BC"/>
    <w:rsid w:val="00CE26C8"/>
    <w:rsid w:val="00CE4590"/>
    <w:rsid w:val="00CE52B0"/>
    <w:rsid w:val="00CF68E6"/>
    <w:rsid w:val="00D0355A"/>
    <w:rsid w:val="00D077C7"/>
    <w:rsid w:val="00D550AC"/>
    <w:rsid w:val="00D641B3"/>
    <w:rsid w:val="00D665CE"/>
    <w:rsid w:val="00DA6778"/>
    <w:rsid w:val="00DE447C"/>
    <w:rsid w:val="00DF5711"/>
    <w:rsid w:val="00E23F3D"/>
    <w:rsid w:val="00E24C0C"/>
    <w:rsid w:val="00E27019"/>
    <w:rsid w:val="00E32E9B"/>
    <w:rsid w:val="00E35225"/>
    <w:rsid w:val="00E36AE5"/>
    <w:rsid w:val="00E55566"/>
    <w:rsid w:val="00E86079"/>
    <w:rsid w:val="00E91194"/>
    <w:rsid w:val="00EA29C8"/>
    <w:rsid w:val="00EB4023"/>
    <w:rsid w:val="00EB581A"/>
    <w:rsid w:val="00EC6D97"/>
    <w:rsid w:val="00ED3A1D"/>
    <w:rsid w:val="00ED7005"/>
    <w:rsid w:val="00EE26A8"/>
    <w:rsid w:val="00F20BF8"/>
    <w:rsid w:val="00F301BC"/>
    <w:rsid w:val="00F32995"/>
    <w:rsid w:val="00F33555"/>
    <w:rsid w:val="00F46D4A"/>
    <w:rsid w:val="00F4784C"/>
    <w:rsid w:val="00F5049B"/>
    <w:rsid w:val="00F549D4"/>
    <w:rsid w:val="00F84A5A"/>
    <w:rsid w:val="00F86EA7"/>
    <w:rsid w:val="00F92C6D"/>
    <w:rsid w:val="00FA254B"/>
    <w:rsid w:val="00FD61BF"/>
    <w:rsid w:val="00FE4FE1"/>
    <w:rsid w:val="00FE558B"/>
    <w:rsid w:val="00FE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C42"/>
  </w:style>
  <w:style w:type="paragraph" w:styleId="a5">
    <w:name w:val="footer"/>
    <w:basedOn w:val="a"/>
    <w:link w:val="a6"/>
    <w:uiPriority w:val="99"/>
    <w:unhideWhenUsed/>
    <w:rsid w:val="00A22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C42"/>
  </w:style>
  <w:style w:type="paragraph" w:styleId="a7">
    <w:name w:val="Balloon Text"/>
    <w:basedOn w:val="a"/>
    <w:link w:val="a8"/>
    <w:uiPriority w:val="99"/>
    <w:semiHidden/>
    <w:unhideWhenUsed/>
    <w:rsid w:val="00104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4D4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B4023"/>
    <w:pPr>
      <w:ind w:left="720"/>
      <w:contextualSpacing/>
    </w:pPr>
  </w:style>
  <w:style w:type="table" w:styleId="aa">
    <w:name w:val="Table Grid"/>
    <w:basedOn w:val="a1"/>
    <w:uiPriority w:val="59"/>
    <w:rsid w:val="00FD61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077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C42"/>
  </w:style>
  <w:style w:type="paragraph" w:styleId="a5">
    <w:name w:val="footer"/>
    <w:basedOn w:val="a"/>
    <w:link w:val="a6"/>
    <w:uiPriority w:val="99"/>
    <w:unhideWhenUsed/>
    <w:rsid w:val="00A22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C42"/>
  </w:style>
  <w:style w:type="paragraph" w:styleId="a7">
    <w:name w:val="Balloon Text"/>
    <w:basedOn w:val="a"/>
    <w:link w:val="a8"/>
    <w:uiPriority w:val="99"/>
    <w:semiHidden/>
    <w:unhideWhenUsed/>
    <w:rsid w:val="00104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4D4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B4023"/>
    <w:pPr>
      <w:ind w:left="720"/>
      <w:contextualSpacing/>
    </w:pPr>
  </w:style>
  <w:style w:type="table" w:styleId="aa">
    <w:name w:val="Table Grid"/>
    <w:basedOn w:val="a1"/>
    <w:uiPriority w:val="59"/>
    <w:rsid w:val="00FD61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077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EA932-8005-4B5C-9AF1-67BE863C6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Узбеков Камиль Булатович</dc:creator>
  <cp:lastModifiedBy>Чекмачева Юлия Николаевна</cp:lastModifiedBy>
  <cp:revision>6</cp:revision>
  <cp:lastPrinted>2017-06-16T07:13:00Z</cp:lastPrinted>
  <dcterms:created xsi:type="dcterms:W3CDTF">2017-06-16T06:32:00Z</dcterms:created>
  <dcterms:modified xsi:type="dcterms:W3CDTF">2017-06-16T07:25:00Z</dcterms:modified>
</cp:coreProperties>
</file>